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AE" w:rsidRDefault="009175AE"/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Modello 1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Operazione 4.1.C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Avviso pubblico 2019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5103" w:hanging="357"/>
        <w:rPr>
          <w:rFonts w:eastAsia="Times New Roman" w:cs="Calibri"/>
          <w:sz w:val="6"/>
          <w:szCs w:val="20"/>
          <w:lang w:eastAsia="it-IT"/>
        </w:rPr>
      </w:pPr>
    </w:p>
    <w:p w:rsidR="009175AE" w:rsidRPr="0039409A" w:rsidRDefault="009175AE" w:rsidP="009175AE">
      <w:pPr>
        <w:keepNext/>
        <w:spacing w:before="0" w:after="0"/>
        <w:ind w:left="4819" w:hanging="357"/>
        <w:outlineLvl w:val="0"/>
        <w:rPr>
          <w:rFonts w:eastAsia="Times New Roman"/>
          <w:b/>
          <w:i/>
          <w:szCs w:val="20"/>
          <w:lang w:eastAsia="it-IT"/>
        </w:rPr>
      </w:pPr>
      <w:r w:rsidRPr="0039409A">
        <w:rPr>
          <w:rFonts w:eastAsia="Times New Roman"/>
          <w:b/>
          <w:i/>
          <w:szCs w:val="20"/>
          <w:lang w:eastAsia="it-IT"/>
        </w:rPr>
        <w:t>Alla Regione Puglia</w:t>
      </w:r>
    </w:p>
    <w:p w:rsidR="009175AE" w:rsidRPr="0039409A" w:rsidRDefault="009175AE" w:rsidP="009175AE">
      <w:pPr>
        <w:spacing w:before="0" w:after="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>Dipartimento Agricoltura, Sviluppo Rurale ed Ambientale</w:t>
      </w:r>
    </w:p>
    <w:p w:rsidR="009175AE" w:rsidRPr="0039409A" w:rsidRDefault="009175AE" w:rsidP="009175AE">
      <w:pPr>
        <w:spacing w:before="0" w:after="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>Responsabile utenze SIAN</w:t>
      </w:r>
    </w:p>
    <w:p w:rsidR="009175AE" w:rsidRPr="0039409A" w:rsidRDefault="009175AE" w:rsidP="009175AE">
      <w:pPr>
        <w:spacing w:before="0" w:after="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 xml:space="preserve">70121  B A R I 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4820" w:hanging="357"/>
        <w:rPr>
          <w:rFonts w:eastAsia="Times New Roman"/>
          <w:b/>
          <w:sz w:val="6"/>
          <w:szCs w:val="20"/>
          <w:lang w:eastAsia="it-IT"/>
        </w:rPr>
      </w:pPr>
    </w:p>
    <w:tbl>
      <w:tblPr>
        <w:tblW w:w="0" w:type="auto"/>
        <w:tblLook w:val="04A0"/>
      </w:tblPr>
      <w:tblGrid>
        <w:gridCol w:w="1011"/>
        <w:gridCol w:w="8804"/>
      </w:tblGrid>
      <w:tr w:rsidR="009175AE" w:rsidRPr="0039409A" w:rsidTr="00683A1B">
        <w:tc>
          <w:tcPr>
            <w:tcW w:w="1011" w:type="dxa"/>
          </w:tcPr>
          <w:p w:rsidR="009175AE" w:rsidRPr="0039409A" w:rsidRDefault="009175AE" w:rsidP="00683A1B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39409A">
              <w:rPr>
                <w:rFonts w:eastAsia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804" w:type="dxa"/>
          </w:tcPr>
          <w:p w:rsidR="009175AE" w:rsidRPr="0039409A" w:rsidRDefault="009175AE" w:rsidP="00683A1B">
            <w:pPr>
              <w:autoSpaceDE w:val="0"/>
              <w:autoSpaceDN w:val="0"/>
              <w:adjustRightInd w:val="0"/>
              <w:spacing w:after="0"/>
              <w:ind w:left="357" w:hanging="357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39409A">
              <w:rPr>
                <w:rFonts w:eastAsia="Times New Roman"/>
                <w:b/>
                <w:sz w:val="20"/>
                <w:szCs w:val="20"/>
                <w:lang w:eastAsia="it-IT"/>
              </w:rPr>
              <w:t>PSR Puglia 2014-2020.</w:t>
            </w:r>
          </w:p>
          <w:p w:rsidR="009175AE" w:rsidRPr="0039409A" w:rsidRDefault="009175AE" w:rsidP="00683A1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39409A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Operazione 4.1.C – “Sostegno per gli investimenti per la redditività, la competitività e la sostenibilità delle aziende olivicole della zona infetta relativamente alla </w:t>
            </w:r>
            <w:proofErr w:type="spellStart"/>
            <w:r w:rsidRPr="0039409A">
              <w:rPr>
                <w:rFonts w:eastAsia="Times New Roman"/>
                <w:b/>
                <w:i/>
                <w:sz w:val="20"/>
                <w:szCs w:val="20"/>
                <w:lang w:eastAsia="it-IT"/>
              </w:rPr>
              <w:t>Xylella</w:t>
            </w:r>
            <w:proofErr w:type="spellEnd"/>
            <w:r w:rsidRPr="0039409A">
              <w:rPr>
                <w:rFonts w:eastAsia="Times New Roman"/>
                <w:b/>
                <w:i/>
                <w:sz w:val="20"/>
                <w:szCs w:val="20"/>
                <w:lang w:eastAsia="it-IT"/>
              </w:rPr>
              <w:t xml:space="preserve"> fastidiosa</w:t>
            </w:r>
            <w:r w:rsidRPr="0039409A">
              <w:rPr>
                <w:rFonts w:eastAsia="Times New Roman"/>
                <w:b/>
                <w:sz w:val="20"/>
                <w:szCs w:val="20"/>
                <w:lang w:eastAsia="it-IT"/>
              </w:rPr>
              <w:t>” – Avviso 2019.</w:t>
            </w:r>
          </w:p>
          <w:p w:rsidR="009175AE" w:rsidRPr="0039409A" w:rsidRDefault="009175AE" w:rsidP="00683A1B">
            <w:pPr>
              <w:autoSpaceDE w:val="0"/>
              <w:autoSpaceDN w:val="0"/>
              <w:adjustRightInd w:val="0"/>
              <w:spacing w:before="0"/>
              <w:jc w:val="left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39409A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>Richiesta Autorizzazione accesso al Portale SIAN e/o Abilitazione alla presentazione delle domande di sostegno.</w:t>
            </w:r>
          </w:p>
        </w:tc>
      </w:tr>
    </w:tbl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4956" w:firstLine="708"/>
        <w:rPr>
          <w:rFonts w:eastAsia="Times New Roman" w:cs="Tahoma"/>
          <w:sz w:val="10"/>
          <w:szCs w:val="20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Il/La sottoscritto/a ________________________________________________________________________________</w:t>
      </w:r>
    </w:p>
    <w:p w:rsidR="009175AE" w:rsidRPr="0039409A" w:rsidRDefault="009175AE" w:rsidP="009175AE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nato/a  a ___________________ il ______________, residente in __________________________________________</w:t>
      </w:r>
    </w:p>
    <w:p w:rsidR="009175AE" w:rsidRPr="0039409A" w:rsidRDefault="009175AE" w:rsidP="009175AE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39409A">
        <w:rPr>
          <w:rFonts w:eastAsia="Times New Roman" w:cs="Tahoma"/>
          <w:sz w:val="18"/>
          <w:szCs w:val="18"/>
          <w:lang w:val="pt-PT" w:eastAsia="it-IT"/>
        </w:rPr>
        <w:t>via _____________________________________________________________ n° __________  CAP ______________</w:t>
      </w:r>
    </w:p>
    <w:p w:rsidR="009175AE" w:rsidRPr="0039409A" w:rsidRDefault="009175AE" w:rsidP="009175AE">
      <w:pPr>
        <w:autoSpaceDE w:val="0"/>
        <w:autoSpaceDN w:val="0"/>
        <w:adjustRightInd w:val="0"/>
        <w:ind w:left="357" w:hanging="357"/>
        <w:outlineLvl w:val="0"/>
        <w:rPr>
          <w:rFonts w:eastAsia="Times New Roman" w:cs="Tahoma"/>
          <w:sz w:val="18"/>
          <w:szCs w:val="18"/>
          <w:lang w:val="pt-PT" w:eastAsia="it-IT"/>
        </w:rPr>
      </w:pPr>
      <w:r w:rsidRPr="0039409A">
        <w:rPr>
          <w:rFonts w:eastAsia="Times New Roman" w:cs="Tahoma"/>
          <w:sz w:val="18"/>
          <w:szCs w:val="18"/>
          <w:lang w:val="pt-PT" w:eastAsia="it-IT"/>
        </w:rPr>
        <w:t>CF: ______________________________</w:t>
      </w:r>
    </w:p>
    <w:p w:rsidR="009175AE" w:rsidRPr="0039409A" w:rsidRDefault="009175AE" w:rsidP="009175AE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D45BA2">
        <w:rPr>
          <w:rFonts w:eastAsia="Times New Roman" w:cs="Tahoma"/>
          <w:sz w:val="18"/>
          <w:szCs w:val="18"/>
          <w:lang w:val="pt-PT" w:eastAsia="it-IT"/>
        </w:rPr>
        <w:t>TEL. ________________ FAX _________________ PEC: _________________________________________________</w:t>
      </w:r>
    </w:p>
    <w:p w:rsidR="009175AE" w:rsidRPr="0039409A" w:rsidRDefault="009175AE" w:rsidP="009175AE">
      <w:pPr>
        <w:autoSpaceDE w:val="0"/>
        <w:autoSpaceDN w:val="0"/>
        <w:adjustRightInd w:val="0"/>
        <w:ind w:left="3538" w:firstLine="709"/>
        <w:outlineLvl w:val="0"/>
        <w:rPr>
          <w:rFonts w:eastAsia="Times New Roman" w:cs="Tahoma"/>
          <w:b/>
          <w:sz w:val="18"/>
          <w:szCs w:val="18"/>
          <w:lang w:eastAsia="it-IT"/>
        </w:rPr>
      </w:pPr>
      <w:r w:rsidRPr="0039409A">
        <w:rPr>
          <w:rFonts w:eastAsia="Times New Roman" w:cs="Tahoma"/>
          <w:b/>
          <w:sz w:val="18"/>
          <w:szCs w:val="18"/>
          <w:lang w:eastAsia="it-IT"/>
        </w:rPr>
        <w:t>CHIEDE</w:t>
      </w:r>
    </w:p>
    <w:p w:rsidR="009175AE" w:rsidRPr="0039409A" w:rsidRDefault="009175AE" w:rsidP="009175AE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al responsabile delle utenze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175AE" w:rsidRPr="0039409A" w:rsidTr="00683A1B">
        <w:tc>
          <w:tcPr>
            <w:tcW w:w="9778" w:type="dxa"/>
            <w:shd w:val="clear" w:color="auto" w:fill="auto"/>
          </w:tcPr>
          <w:p w:rsidR="009175AE" w:rsidRPr="0039409A" w:rsidRDefault="009175AE" w:rsidP="00683A1B">
            <w:pPr>
              <w:autoSpaceDE w:val="0"/>
              <w:autoSpaceDN w:val="0"/>
              <w:adjustRightInd w:val="0"/>
              <w:ind w:left="357" w:hanging="357"/>
              <w:jc w:val="left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 l’AUTORIZZAZIONE (</w:t>
            </w:r>
            <w:r w:rsidRPr="0039409A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1</w:t>
            </w: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39409A">
              <w:rPr>
                <w:rFonts w:eastAsia="Times New Roman" w:cs="Tahoma"/>
                <w:sz w:val="18"/>
                <w:szCs w:val="18"/>
                <w:lang w:eastAsia="it-IT"/>
              </w:rPr>
              <w:t>all’accesso al portale SIAN – Area riservata per la compilazione, stampa e rilascio delle domande.</w:t>
            </w:r>
          </w:p>
          <w:p w:rsidR="009175AE" w:rsidRPr="0039409A" w:rsidRDefault="009175AE" w:rsidP="00683A1B">
            <w:pPr>
              <w:autoSpaceDE w:val="0"/>
              <w:autoSpaceDN w:val="0"/>
              <w:adjustRightInd w:val="0"/>
              <w:ind w:left="357" w:hanging="357"/>
              <w:jc w:val="left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 l’ABILITAZIONE (</w:t>
            </w:r>
            <w:r w:rsidRPr="0039409A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2</w:t>
            </w: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39409A">
              <w:rPr>
                <w:rFonts w:eastAsia="Times New Roman" w:cs="Tahoma"/>
                <w:sz w:val="18"/>
                <w:szCs w:val="18"/>
                <w:lang w:eastAsia="it-IT"/>
              </w:rPr>
              <w:t>alla compilazione della domande di aiuto relative alla Operazione 4.1.C.</w:t>
            </w:r>
          </w:p>
        </w:tc>
      </w:tr>
    </w:tbl>
    <w:p w:rsidR="009175AE" w:rsidRPr="0039409A" w:rsidRDefault="009175AE" w:rsidP="009175AE">
      <w:pPr>
        <w:autoSpaceDE w:val="0"/>
        <w:autoSpaceDN w:val="0"/>
        <w:adjustRightInd w:val="0"/>
        <w:spacing w:before="240"/>
        <w:rPr>
          <w:rFonts w:eastAsia="Times New Roman" w:cs="Tahoma"/>
          <w:b/>
          <w:sz w:val="18"/>
          <w:szCs w:val="18"/>
          <w:lang w:eastAsia="it-IT"/>
        </w:rPr>
      </w:pPr>
      <w:r w:rsidRPr="0039409A">
        <w:rPr>
          <w:rFonts w:eastAsia="Times New Roman" w:cs="Tahoma"/>
          <w:b/>
          <w:sz w:val="18"/>
          <w:szCs w:val="18"/>
          <w:lang w:eastAsia="it-IT"/>
        </w:rPr>
        <w:t>All’uopo fa dichiarazione di responsabilità sulle funzioni svolte sul portale sollevando l’Amministrazione da qualsiasi responsabilità riveniente dall’uso non conforme dei dati a cui ha accesso.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9175AE" w:rsidRPr="0039409A" w:rsidRDefault="009175AE" w:rsidP="009175AE">
      <w:pPr>
        <w:autoSpaceDE w:val="0"/>
        <w:autoSpaceDN w:val="0"/>
        <w:adjustRightInd w:val="0"/>
        <w:spacing w:after="60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 richiedente l’aiuto.</w:t>
      </w:r>
    </w:p>
    <w:p w:rsidR="009175AE" w:rsidRPr="0039409A" w:rsidRDefault="009175AE" w:rsidP="009175AE">
      <w:pPr>
        <w:autoSpaceDE w:val="0"/>
        <w:autoSpaceDN w:val="0"/>
        <w:adjustRightInd w:val="0"/>
        <w:spacing w:line="360" w:lineRule="auto"/>
        <w:ind w:left="5664" w:hanging="357"/>
        <w:jc w:val="center"/>
        <w:outlineLvl w:val="0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Timbro e firma</w:t>
      </w:r>
    </w:p>
    <w:p w:rsidR="009175AE" w:rsidRPr="0039409A" w:rsidRDefault="009175AE" w:rsidP="009175AE">
      <w:pPr>
        <w:autoSpaceDE w:val="0"/>
        <w:autoSpaceDN w:val="0"/>
        <w:adjustRightInd w:val="0"/>
        <w:spacing w:before="240" w:after="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39409A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9175AE" w:rsidRPr="0039409A" w:rsidRDefault="009175AE" w:rsidP="009175AE">
      <w:pPr>
        <w:autoSpaceDE w:val="0"/>
        <w:autoSpaceDN w:val="0"/>
        <w:adjustRightInd w:val="0"/>
        <w:spacing w:before="240" w:after="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0" w:after="0"/>
        <w:rPr>
          <w:rFonts w:eastAsia="Times New Roman" w:cs="Tahoma"/>
          <w:sz w:val="16"/>
          <w:szCs w:val="16"/>
          <w:lang w:eastAsia="it-IT"/>
        </w:rPr>
      </w:pPr>
      <w:r w:rsidRPr="0039409A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39409A">
        <w:rPr>
          <w:rFonts w:eastAsia="Times New Roman" w:cs="Tahoma"/>
          <w:sz w:val="16"/>
          <w:szCs w:val="16"/>
          <w:lang w:eastAsia="it-IT"/>
        </w:rPr>
        <w:t xml:space="preserve">La richiesta di autorizzazione deve essere inviata al Sig. Nicola CAVA a mezzo mail a: </w:t>
      </w:r>
      <w:hyperlink r:id="rId5" w:history="1">
        <w:r w:rsidRPr="0039409A">
          <w:rPr>
            <w:rFonts w:eastAsia="Times New Roman" w:cs="Tahoma"/>
            <w:b/>
            <w:sz w:val="16"/>
            <w:szCs w:val="16"/>
            <w:u w:val="single"/>
            <w:lang w:eastAsia="it-IT"/>
          </w:rPr>
          <w:t>responsabile.utenze.sian@regione.puglia.it</w:t>
        </w:r>
      </w:hyperlink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  <w:r w:rsidRPr="0039409A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39409A">
        <w:rPr>
          <w:rFonts w:eastAsia="Times New Roman" w:cs="Tahoma"/>
          <w:sz w:val="16"/>
          <w:szCs w:val="16"/>
          <w:lang w:eastAsia="it-IT"/>
        </w:rPr>
        <w:t xml:space="preserve"> La richiesta deve essere inviata </w:t>
      </w:r>
      <w:r w:rsidRPr="0039409A">
        <w:rPr>
          <w:rFonts w:eastAsia="Times New Roman" w:cs="Tahoma"/>
          <w:bCs/>
          <w:sz w:val="16"/>
          <w:szCs w:val="16"/>
          <w:lang w:eastAsia="it-IT"/>
        </w:rPr>
        <w:t xml:space="preserve">a mezzo mail a: </w:t>
      </w:r>
      <w:hyperlink r:id="rId6" w:history="1">
        <w:r w:rsidRPr="0039409A">
          <w:rPr>
            <w:rFonts w:eastAsia="Times New Roman" w:cs="Tahoma"/>
            <w:b/>
            <w:color w:val="0000FF"/>
            <w:sz w:val="16"/>
            <w:szCs w:val="16"/>
            <w:u w:val="single"/>
            <w:lang w:eastAsia="it-IT"/>
          </w:rPr>
          <w:t>giuseppe.sisto@regione.puglia.it</w:t>
        </w:r>
      </w:hyperlink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16"/>
          <w:szCs w:val="16"/>
          <w:u w:val="single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rPr>
          <w:rFonts w:eastAsia="Times New Roman" w:cs="Tahoma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jc w:val="right"/>
        <w:rPr>
          <w:rFonts w:eastAsia="Times New Roman" w:cs="Tahoma"/>
          <w:sz w:val="20"/>
          <w:szCs w:val="20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Modello 1.A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Operazione 4.1.C</w:t>
      </w:r>
    </w:p>
    <w:p w:rsidR="009175AE" w:rsidRPr="0039409A" w:rsidRDefault="009175AE" w:rsidP="009175AE">
      <w:pPr>
        <w:autoSpaceDE w:val="0"/>
        <w:autoSpaceDN w:val="0"/>
        <w:adjustRightInd w:val="0"/>
        <w:spacing w:before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Avviso pubblico 2019</w:t>
      </w:r>
    </w:p>
    <w:tbl>
      <w:tblPr>
        <w:tblpPr w:leftFromText="141" w:rightFromText="141" w:vertAnchor="page" w:horzAnchor="margin" w:tblpY="4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"/>
        <w:gridCol w:w="5976"/>
        <w:gridCol w:w="3262"/>
        <w:gridCol w:w="6"/>
      </w:tblGrid>
      <w:tr w:rsidR="009175AE" w:rsidRPr="0039409A" w:rsidTr="00683A1B">
        <w:trPr>
          <w:trHeight w:val="5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175AE" w:rsidRPr="0039409A" w:rsidRDefault="009175AE" w:rsidP="00683A1B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t>Elenco delle ditte da abilitare nel portale SIAN per la presentazione delle domande di sostegno per l’Operazione 4.1.C</w:t>
            </w:r>
          </w:p>
        </w:tc>
      </w:tr>
      <w:tr w:rsidR="009175AE" w:rsidRPr="0039409A" w:rsidTr="00683A1B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9175AE" w:rsidRPr="0039409A" w:rsidRDefault="009175AE" w:rsidP="00683A1B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9175AE" w:rsidRPr="0039409A" w:rsidRDefault="009175AE" w:rsidP="00683A1B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39409A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3"/>
            <w:shd w:val="clear" w:color="auto" w:fill="auto"/>
            <w:vAlign w:val="center"/>
          </w:tcPr>
          <w:p w:rsidR="009175AE" w:rsidRPr="0039409A" w:rsidRDefault="009175AE" w:rsidP="00683A1B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39409A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9175AE" w:rsidRPr="0039409A" w:rsidTr="00683A1B">
        <w:trPr>
          <w:gridAfter w:val="1"/>
          <w:wAfter w:w="3" w:type="pct"/>
          <w:trHeight w:val="721"/>
        </w:trPr>
        <w:tc>
          <w:tcPr>
            <w:tcW w:w="273" w:type="pct"/>
            <w:vMerge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9175AE" w:rsidRPr="0039409A" w:rsidRDefault="009175AE" w:rsidP="00683A1B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39409A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9175AE" w:rsidRPr="0039409A" w:rsidRDefault="009175AE" w:rsidP="00683A1B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proofErr w:type="spellStart"/>
            <w:r w:rsidRPr="0039409A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  <w:proofErr w:type="spellEnd"/>
          </w:p>
        </w:tc>
      </w:tr>
      <w:tr w:rsidR="009175AE" w:rsidRPr="0039409A" w:rsidTr="00683A1B">
        <w:trPr>
          <w:gridAfter w:val="1"/>
          <w:wAfter w:w="3" w:type="pct"/>
          <w:trHeight w:val="721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9175AE" w:rsidRPr="0039409A" w:rsidRDefault="009175AE" w:rsidP="00683A1B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9175AE" w:rsidRPr="0039409A" w:rsidRDefault="009175AE" w:rsidP="00683A1B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97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73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97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97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73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97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97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9175AE" w:rsidRPr="0039409A" w:rsidTr="00683A1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3" w:type="pct"/>
          <w:trHeight w:val="397"/>
        </w:trPr>
        <w:tc>
          <w:tcPr>
            <w:tcW w:w="273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68" w:type="pct"/>
            <w:shd w:val="clear" w:color="auto" w:fill="auto"/>
          </w:tcPr>
          <w:p w:rsidR="009175AE" w:rsidRPr="0039409A" w:rsidRDefault="009175AE" w:rsidP="00683A1B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9175AE" w:rsidRPr="0039409A" w:rsidRDefault="009175AE" w:rsidP="009175AE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Il Tecnico incaricato</w:t>
      </w:r>
    </w:p>
    <w:p w:rsidR="009175AE" w:rsidRPr="0039409A" w:rsidRDefault="009175AE" w:rsidP="009175AE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__________________________________</w:t>
      </w:r>
    </w:p>
    <w:p w:rsidR="009175AE" w:rsidRPr="0039409A" w:rsidRDefault="009175AE" w:rsidP="009175AE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(Firma e timbro professionale del tecnico)</w:t>
      </w:r>
    </w:p>
    <w:p w:rsidR="009175AE" w:rsidRPr="0039409A" w:rsidRDefault="009175AE" w:rsidP="009175AE">
      <w:pPr>
        <w:spacing w:after="160" w:line="259" w:lineRule="auto"/>
        <w:ind w:left="357" w:hanging="357"/>
        <w:rPr>
          <w:rFonts w:eastAsia="Times New Roman" w:cs="Tahoma"/>
          <w:sz w:val="20"/>
          <w:szCs w:val="20"/>
          <w:lang w:eastAsia="it-IT"/>
        </w:rPr>
      </w:pPr>
      <w:r w:rsidRPr="0039409A">
        <w:rPr>
          <w:rFonts w:eastAsia="Times New Roman" w:cs="Tahoma"/>
          <w:sz w:val="20"/>
          <w:szCs w:val="20"/>
          <w:lang w:eastAsia="it-IT"/>
        </w:rPr>
        <w:br w:type="page"/>
      </w:r>
    </w:p>
    <w:p w:rsidR="009175AE" w:rsidRDefault="009175AE" w:rsidP="009175AE">
      <w:pPr>
        <w:autoSpaceDE w:val="0"/>
        <w:autoSpaceDN w:val="0"/>
        <w:adjustRightInd w:val="0"/>
        <w:spacing w:after="0"/>
        <w:ind w:left="4963" w:firstLine="709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bookmarkStart w:id="0" w:name="_Toc435375"/>
      <w:bookmarkStart w:id="1" w:name="_Toc511069"/>
      <w:r>
        <w:rPr>
          <w:rFonts w:eastAsia="Times New Roman" w:cs="Calibri"/>
          <w:b/>
          <w:sz w:val="20"/>
          <w:szCs w:val="20"/>
          <w:lang w:eastAsia="it-IT"/>
        </w:rPr>
        <w:lastRenderedPageBreak/>
        <w:t>Modello 2 – a cura del richiedente</w:t>
      </w:r>
      <w:bookmarkEnd w:id="0"/>
      <w:bookmarkEnd w:id="1"/>
    </w:p>
    <w:p w:rsidR="009175AE" w:rsidRDefault="009175AE" w:rsidP="009175AE">
      <w:pPr>
        <w:autoSpaceDE w:val="0"/>
        <w:autoSpaceDN w:val="0"/>
        <w:adjustRightInd w:val="0"/>
        <w:spacing w:before="0" w:after="0"/>
        <w:ind w:left="4963" w:firstLine="709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bookmarkStart w:id="2" w:name="_Toc435376"/>
      <w:bookmarkStart w:id="3" w:name="_Toc511070"/>
      <w:r>
        <w:rPr>
          <w:rFonts w:eastAsia="Times New Roman" w:cs="Calibri"/>
          <w:b/>
          <w:sz w:val="20"/>
          <w:szCs w:val="20"/>
          <w:lang w:eastAsia="it-IT"/>
        </w:rPr>
        <w:t>Operazione 4.1.C</w:t>
      </w:r>
      <w:bookmarkEnd w:id="2"/>
      <w:bookmarkEnd w:id="3"/>
    </w:p>
    <w:p w:rsidR="009175AE" w:rsidRDefault="009175AE" w:rsidP="009175AE">
      <w:pPr>
        <w:autoSpaceDE w:val="0"/>
        <w:autoSpaceDN w:val="0"/>
        <w:adjustRightInd w:val="0"/>
        <w:spacing w:before="0"/>
        <w:ind w:left="4963" w:firstLine="709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bookmarkStart w:id="4" w:name="_Toc435377"/>
      <w:bookmarkStart w:id="5" w:name="_Toc511071"/>
      <w:r>
        <w:rPr>
          <w:rFonts w:eastAsia="Times New Roman" w:cs="Calibri"/>
          <w:b/>
          <w:sz w:val="20"/>
          <w:szCs w:val="20"/>
          <w:lang w:eastAsia="it-IT"/>
        </w:rPr>
        <w:t>Avviso pubblico 2019</w:t>
      </w:r>
      <w:bookmarkEnd w:id="4"/>
      <w:bookmarkEnd w:id="5"/>
    </w:p>
    <w:p w:rsidR="009175AE" w:rsidRDefault="009175AE" w:rsidP="009175AE">
      <w:pPr>
        <w:ind w:left="357" w:hanging="357"/>
        <w:rPr>
          <w:rFonts w:eastAsia="Times New Roman" w:cs="Tahoma"/>
          <w:sz w:val="20"/>
          <w:szCs w:val="20"/>
          <w:lang w:eastAsia="it-IT"/>
        </w:rPr>
      </w:pPr>
    </w:p>
    <w:p w:rsidR="009175AE" w:rsidRDefault="009175AE" w:rsidP="009175AE">
      <w:pPr>
        <w:keepNext/>
        <w:spacing w:after="60"/>
        <w:ind w:left="4819" w:hanging="357"/>
        <w:outlineLvl w:val="0"/>
        <w:rPr>
          <w:rFonts w:eastAsia="Times New Roman"/>
          <w:b/>
          <w:i/>
          <w:szCs w:val="20"/>
          <w:lang w:eastAsia="it-IT"/>
        </w:rPr>
      </w:pPr>
      <w:bookmarkStart w:id="6" w:name="_Toc435378"/>
      <w:bookmarkStart w:id="7" w:name="_Toc511072"/>
      <w:r>
        <w:rPr>
          <w:rFonts w:eastAsia="Times New Roman"/>
          <w:b/>
          <w:i/>
          <w:szCs w:val="20"/>
          <w:lang w:eastAsia="it-IT"/>
        </w:rPr>
        <w:t>Alla Regione Puglia</w:t>
      </w:r>
      <w:bookmarkEnd w:id="6"/>
      <w:bookmarkEnd w:id="7"/>
    </w:p>
    <w:p w:rsidR="009175AE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8" w:name="_Toc435379"/>
      <w:bookmarkStart w:id="9" w:name="_Toc511073"/>
      <w:r>
        <w:rPr>
          <w:rFonts w:eastAsia="Times New Roman"/>
          <w:b/>
          <w:sz w:val="20"/>
          <w:szCs w:val="20"/>
          <w:lang w:eastAsia="it-IT"/>
        </w:rPr>
        <w:t>Dipartimento Agricoltura, Sviluppo Rurale ed Ambientale</w:t>
      </w:r>
      <w:bookmarkEnd w:id="8"/>
      <w:bookmarkEnd w:id="9"/>
    </w:p>
    <w:p w:rsidR="009175AE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10" w:name="_Toc435380"/>
      <w:bookmarkStart w:id="11" w:name="_Toc511074"/>
      <w:r>
        <w:rPr>
          <w:rFonts w:eastAsia="Times New Roman"/>
          <w:b/>
          <w:sz w:val="20"/>
          <w:szCs w:val="20"/>
          <w:lang w:eastAsia="it-IT"/>
        </w:rPr>
        <w:t>Lungomare Nazario Sauro, 45</w:t>
      </w:r>
      <w:bookmarkEnd w:id="10"/>
      <w:bookmarkEnd w:id="11"/>
    </w:p>
    <w:p w:rsidR="009175AE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12" w:name="_Toc435381"/>
      <w:bookmarkStart w:id="13" w:name="_Toc511075"/>
      <w:r>
        <w:rPr>
          <w:rFonts w:eastAsia="Times New Roman"/>
          <w:b/>
          <w:sz w:val="20"/>
          <w:szCs w:val="20"/>
          <w:lang w:eastAsia="it-IT"/>
        </w:rPr>
        <w:t>70121  B A R I</w:t>
      </w:r>
      <w:bookmarkEnd w:id="12"/>
      <w:bookmarkEnd w:id="13"/>
      <w:r>
        <w:rPr>
          <w:rFonts w:eastAsia="Times New Roman"/>
          <w:b/>
          <w:sz w:val="20"/>
          <w:szCs w:val="20"/>
          <w:lang w:eastAsia="it-IT"/>
        </w:rPr>
        <w:t xml:space="preserve"> </w:t>
      </w:r>
    </w:p>
    <w:p w:rsidR="009175AE" w:rsidRDefault="009175AE" w:rsidP="009175AE">
      <w:pPr>
        <w:ind w:left="357" w:hanging="357"/>
        <w:rPr>
          <w:rFonts w:eastAsia="Times New Roman" w:cs="Tahoma"/>
          <w:sz w:val="20"/>
          <w:szCs w:val="20"/>
          <w:lang w:eastAsia="it-IT"/>
        </w:rPr>
      </w:pPr>
    </w:p>
    <w:p w:rsidR="009175AE" w:rsidRDefault="009175AE" w:rsidP="009175AE">
      <w:pPr>
        <w:jc w:val="center"/>
        <w:outlineLvl w:val="0"/>
        <w:rPr>
          <w:rFonts w:eastAsia="Times New Roman" w:cs="Times New Roman"/>
          <w:b/>
          <w:sz w:val="26"/>
          <w:szCs w:val="20"/>
          <w:lang w:eastAsia="it-IT"/>
        </w:rPr>
      </w:pPr>
      <w:bookmarkStart w:id="14" w:name="_Toc435382"/>
      <w:bookmarkStart w:id="15" w:name="_Toc511076"/>
      <w:r>
        <w:rPr>
          <w:rFonts w:eastAsia="Times New Roman" w:cs="Times New Roman"/>
          <w:b/>
          <w:sz w:val="26"/>
          <w:szCs w:val="20"/>
          <w:lang w:eastAsia="it-IT"/>
        </w:rPr>
        <w:t xml:space="preserve">DICHIARAZIONE SOSTITUTIVA DELL’ATTO </w:t>
      </w:r>
      <w:proofErr w:type="spellStart"/>
      <w:r>
        <w:rPr>
          <w:rFonts w:eastAsia="Times New Roman" w:cs="Times New Roman"/>
          <w:b/>
          <w:sz w:val="26"/>
          <w:szCs w:val="20"/>
          <w:lang w:eastAsia="it-IT"/>
        </w:rPr>
        <w:t>DI</w:t>
      </w:r>
      <w:proofErr w:type="spellEnd"/>
      <w:r>
        <w:rPr>
          <w:rFonts w:eastAsia="Times New Roman" w:cs="Times New Roman"/>
          <w:b/>
          <w:sz w:val="26"/>
          <w:szCs w:val="20"/>
          <w:lang w:eastAsia="it-IT"/>
        </w:rPr>
        <w:t xml:space="preserve"> NOTORIETÀ</w:t>
      </w:r>
      <w:bookmarkEnd w:id="14"/>
      <w:bookmarkEnd w:id="15"/>
    </w:p>
    <w:p w:rsidR="009175AE" w:rsidRDefault="009175AE" w:rsidP="009175AE">
      <w:pPr>
        <w:spacing w:line="276" w:lineRule="auto"/>
        <w:ind w:left="1560" w:right="1474"/>
        <w:jc w:val="center"/>
        <w:rPr>
          <w:rFonts w:eastAsia="Times New Roman"/>
          <w:sz w:val="16"/>
          <w:szCs w:val="16"/>
          <w:lang w:eastAsia="it-IT"/>
        </w:rPr>
      </w:pPr>
      <w:r>
        <w:rPr>
          <w:rFonts w:eastAsia="Times New Roman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175AE" w:rsidRDefault="009175AE" w:rsidP="009175AE">
      <w:pPr>
        <w:spacing w:after="200" w:line="276" w:lineRule="auto"/>
        <w:rPr>
          <w:rFonts w:eastAsia="Times New Roman"/>
          <w:b/>
          <w:sz w:val="18"/>
          <w:szCs w:val="18"/>
          <w:lang w:eastAsia="it-IT"/>
        </w:rPr>
      </w:pPr>
      <w:r>
        <w:rPr>
          <w:rFonts w:eastAsia="Times New Roman"/>
          <w:b/>
          <w:sz w:val="18"/>
          <w:szCs w:val="18"/>
          <w:lang w:eastAsia="it-IT"/>
        </w:rPr>
        <w:t xml:space="preserve">Con riferimento all’avviso pubblico relativo al PSR Puglia 2014-2020, Operazione 4.1.C “Sostegno per gli investimenti per la redditività, la competitività e la sostenibilità delle aziende olivicole della zona infetta relativamente alla </w:t>
      </w:r>
      <w:proofErr w:type="spellStart"/>
      <w:r>
        <w:rPr>
          <w:rFonts w:eastAsia="Times New Roman"/>
          <w:b/>
          <w:sz w:val="18"/>
          <w:szCs w:val="18"/>
          <w:lang w:eastAsia="it-IT"/>
        </w:rPr>
        <w:t>Xylella</w:t>
      </w:r>
      <w:proofErr w:type="spellEnd"/>
      <w:r>
        <w:rPr>
          <w:rFonts w:eastAsia="Times New Roman"/>
          <w:b/>
          <w:sz w:val="18"/>
          <w:szCs w:val="18"/>
          <w:lang w:eastAsia="it-IT"/>
        </w:rPr>
        <w:t xml:space="preserve"> fastidiosa”</w:t>
      </w:r>
    </w:p>
    <w:p w:rsidR="009175AE" w:rsidRDefault="009175AE" w:rsidP="009175AE">
      <w:pPr>
        <w:spacing w:line="360" w:lineRule="auto"/>
        <w:ind w:firstLine="1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Il/La sottoscritto/a _______________________________________________________________________________ nato/a a ____________________________________________________ il ______________ residente nel Comune di _____________________________________________ Via __________________________________________CAP _________ Prov. ______ Tel. _________________________ Codice Fiscale _____________________  nella sua qualità di </w:t>
      </w:r>
      <w:r>
        <w:rPr>
          <w:rFonts w:eastAsia="Times New Roman"/>
          <w:b/>
          <w:sz w:val="18"/>
          <w:szCs w:val="18"/>
          <w:vertAlign w:val="superscript"/>
          <w:lang w:eastAsia="it-IT"/>
        </w:rPr>
        <w:t>(1)</w:t>
      </w:r>
      <w:r>
        <w:rPr>
          <w:rFonts w:eastAsia="Times New Roman"/>
          <w:sz w:val="18"/>
          <w:szCs w:val="18"/>
          <w:lang w:eastAsia="it-IT"/>
        </w:rPr>
        <w:t xml:space="preserve"> _____________________________________________________ della </w:t>
      </w:r>
      <w:r>
        <w:rPr>
          <w:rFonts w:eastAsia="Times New Roman"/>
          <w:b/>
          <w:sz w:val="18"/>
          <w:szCs w:val="18"/>
          <w:vertAlign w:val="superscript"/>
          <w:lang w:eastAsia="it-IT"/>
        </w:rPr>
        <w:t>(2)</w:t>
      </w:r>
      <w:r>
        <w:rPr>
          <w:rFonts w:eastAsia="Times New Roman"/>
          <w:sz w:val="18"/>
          <w:szCs w:val="18"/>
          <w:lang w:eastAsia="it-IT"/>
        </w:rPr>
        <w:t>_____________________________con Partita IVA n. ______________________________ e sede legale nel Comune di ______________________ Via ____________________________________ ,</w:t>
      </w:r>
    </w:p>
    <w:p w:rsidR="009175AE" w:rsidRDefault="009175AE" w:rsidP="009175AE">
      <w:pPr>
        <w:spacing w:before="240"/>
        <w:ind w:left="357" w:hanging="357"/>
        <w:jc w:val="center"/>
        <w:outlineLvl w:val="0"/>
        <w:rPr>
          <w:rFonts w:eastAsia="Times New Roman"/>
          <w:b/>
          <w:sz w:val="18"/>
          <w:szCs w:val="18"/>
          <w:lang w:val="pt-PT" w:eastAsia="it-IT"/>
        </w:rPr>
      </w:pPr>
      <w:bookmarkStart w:id="16" w:name="_Toc435383"/>
      <w:bookmarkStart w:id="17" w:name="_Toc511077"/>
      <w:r>
        <w:rPr>
          <w:rFonts w:eastAsia="Times New Roman"/>
          <w:b/>
          <w:sz w:val="18"/>
          <w:szCs w:val="18"/>
          <w:lang w:val="pt-PT" w:eastAsia="it-IT"/>
        </w:rPr>
        <w:t>C O N S A P E V O L E</w:t>
      </w:r>
      <w:bookmarkEnd w:id="16"/>
      <w:bookmarkEnd w:id="17"/>
    </w:p>
    <w:p w:rsidR="009175AE" w:rsidRDefault="009175AE" w:rsidP="009175AE">
      <w:pPr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</w:t>
      </w:r>
    </w:p>
    <w:p w:rsidR="009175AE" w:rsidRDefault="009175AE" w:rsidP="009175AE">
      <w:pPr>
        <w:jc w:val="center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8"/>
          <w:szCs w:val="18"/>
          <w:lang w:eastAsia="it-IT"/>
        </w:rPr>
        <w:t>D  I  C  H  I  A  R  A</w:t>
      </w:r>
    </w:p>
    <w:p w:rsidR="009175AE" w:rsidRDefault="009175AE" w:rsidP="009175AE">
      <w:pPr>
        <w:numPr>
          <w:ilvl w:val="0"/>
          <w:numId w:val="4"/>
        </w:numPr>
        <w:spacing w:before="8" w:after="8"/>
        <w:ind w:left="426" w:hanging="426"/>
        <w:outlineLvl w:val="0"/>
        <w:rPr>
          <w:rFonts w:eastAsia="Times New Roman"/>
          <w:sz w:val="18"/>
          <w:szCs w:val="18"/>
          <w:lang w:eastAsia="it-IT"/>
        </w:rPr>
      </w:pPr>
      <w:bookmarkStart w:id="18" w:name="_Toc435384"/>
      <w:bookmarkStart w:id="19" w:name="_Toc511078"/>
      <w:r>
        <w:rPr>
          <w:rFonts w:eastAsia="Times New Roman"/>
          <w:sz w:val="18"/>
          <w:szCs w:val="18"/>
          <w:lang w:eastAsia="it-IT"/>
        </w:rPr>
        <w:t>di essere Agricoltore in attività, in quanto in possesso dei requisiti previsti dall’art. 9 del Reg. (UE) n. 1307/2013, come disciplinato dall’art. 3 del DM n. 6513 del 18/11/2014 e dall’art. 1, comma 4 del DM n. 1420 del 26/02/2015;</w:t>
      </w:r>
      <w:bookmarkEnd w:id="18"/>
      <w:bookmarkEnd w:id="19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20" w:name="_Toc435385"/>
      <w:bookmarkStart w:id="21" w:name="_Toc511079"/>
      <w:r>
        <w:rPr>
          <w:rFonts w:eastAsia="Times New Roman"/>
          <w:sz w:val="18"/>
          <w:szCs w:val="18"/>
          <w:lang w:eastAsia="it-IT"/>
        </w:rPr>
        <w:t>di essere iscritto presso la CCIAA, nel Registro delle Imprese agricole, come impresa attiva;</w:t>
      </w:r>
      <w:bookmarkEnd w:id="20"/>
      <w:bookmarkEnd w:id="21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22" w:name="_Toc435386"/>
      <w:bookmarkStart w:id="23" w:name="_Toc511080"/>
      <w:r>
        <w:rPr>
          <w:rFonts w:eastAsia="Times New Roman"/>
          <w:sz w:val="18"/>
          <w:szCs w:val="18"/>
          <w:lang w:eastAsia="it-IT"/>
        </w:rPr>
        <w:t>ove pertinente, di essere iscritto all’INPS (quale Coltivatore diretto o IAP);</w:t>
      </w:r>
      <w:bookmarkEnd w:id="22"/>
      <w:bookmarkEnd w:id="23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24" w:name="_Toc435387"/>
      <w:bookmarkStart w:id="25" w:name="_Toc511081"/>
      <w:r>
        <w:rPr>
          <w:rFonts w:eastAsia="Times New Roman"/>
          <w:sz w:val="18"/>
          <w:szCs w:val="18"/>
          <w:lang w:eastAsia="it-IT"/>
        </w:rPr>
        <w:t>di rispettare quanto previsto dalle norme vigenti in materia di regolarità contributiva (DURC);</w:t>
      </w:r>
      <w:bookmarkEnd w:id="24"/>
      <w:bookmarkEnd w:id="25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26" w:name="_Toc435388"/>
      <w:bookmarkStart w:id="27" w:name="_Toc511082"/>
      <w:r>
        <w:rPr>
          <w:rFonts w:eastAsia="Times New Roman"/>
          <w:bCs/>
          <w:sz w:val="18"/>
          <w:szCs w:val="18"/>
          <w:lang w:eastAsia="it-IT"/>
        </w:rPr>
        <w:t>di rispettare la Legge Regionale n. 4 del 29 marzo 2017;</w:t>
      </w:r>
      <w:bookmarkEnd w:id="26"/>
      <w:bookmarkEnd w:id="27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28" w:name="_Toc435389"/>
      <w:bookmarkStart w:id="29" w:name="_Toc511083"/>
      <w:r>
        <w:rPr>
          <w:rFonts w:eastAsia="Times New Roman"/>
          <w:sz w:val="18"/>
          <w:szCs w:val="18"/>
          <w:lang w:eastAsia="it-IT"/>
        </w:rPr>
        <w:t>di non essere impresa in difficoltà ai sensi della normativa comunitaria sugli aiuti di stato per il salvataggio e la ristrutturazione di imprese in difficoltà;</w:t>
      </w:r>
      <w:bookmarkEnd w:id="28"/>
      <w:bookmarkEnd w:id="29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30" w:name="_Toc435390"/>
      <w:bookmarkStart w:id="31" w:name="_Toc511084"/>
      <w:r>
        <w:rPr>
          <w:rFonts w:eastAsia="Times New Roman"/>
          <w:sz w:val="18"/>
          <w:szCs w:val="18"/>
          <w:lang w:eastAsia="it-IT"/>
        </w:rPr>
        <w:t xml:space="preserve">di condurre, alla data di presentazione della </w:t>
      </w:r>
      <w:proofErr w:type="spellStart"/>
      <w:r>
        <w:rPr>
          <w:rFonts w:eastAsia="Times New Roman"/>
          <w:sz w:val="18"/>
          <w:szCs w:val="18"/>
          <w:lang w:eastAsia="it-IT"/>
        </w:rPr>
        <w:t>DdS</w:t>
      </w:r>
      <w:proofErr w:type="spellEnd"/>
      <w:r>
        <w:rPr>
          <w:rFonts w:eastAsia="Times New Roman"/>
          <w:sz w:val="18"/>
          <w:szCs w:val="18"/>
          <w:lang w:eastAsia="it-IT"/>
        </w:rPr>
        <w:t>, un’azienda agricola la cui dimensione economica, espressa in Produzione Standard, non è inferiore a € 8.000,00, di cui almeno € 2.000,00 rivenienti da oliveti da olio, come risultante dal fascicolo aziendale AGEA (condizione di accesso ai benefici)</w:t>
      </w:r>
      <w:bookmarkEnd w:id="30"/>
      <w:bookmarkEnd w:id="31"/>
      <w:r w:rsidR="00245C34">
        <w:rPr>
          <w:rFonts w:eastAsia="Times New Roman"/>
          <w:sz w:val="18"/>
          <w:szCs w:val="18"/>
          <w:lang w:eastAsia="it-IT"/>
        </w:rPr>
        <w:t>,</w:t>
      </w:r>
      <w:r w:rsidR="00245C34" w:rsidRPr="00245C34">
        <w:rPr>
          <w:rFonts w:eastAsia="Times New Roman"/>
        </w:rPr>
        <w:t xml:space="preserve"> </w:t>
      </w:r>
      <w:r w:rsidR="00245C34" w:rsidRPr="00245C34">
        <w:rPr>
          <w:rFonts w:eastAsia="Times New Roman"/>
          <w:sz w:val="18"/>
          <w:szCs w:val="18"/>
          <w:lang w:eastAsia="it-IT"/>
        </w:rPr>
        <w:t>che scaturiscono da terreni e/o allevamenti ubicati in “ Zona infetta”</w:t>
      </w:r>
      <w:r w:rsidR="00245C34">
        <w:rPr>
          <w:rFonts w:eastAsia="Times New Roman"/>
          <w:sz w:val="18"/>
          <w:szCs w:val="18"/>
          <w:lang w:eastAsia="it-IT"/>
        </w:rPr>
        <w:t>;</w:t>
      </w:r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32" w:name="_Toc435391"/>
      <w:bookmarkStart w:id="33" w:name="_Toc511085"/>
      <w:r>
        <w:rPr>
          <w:rFonts w:eastAsia="Times New Roman"/>
          <w:sz w:val="18"/>
          <w:szCs w:val="18"/>
          <w:lang w:eastAsia="it-IT"/>
        </w:rPr>
        <w:t xml:space="preserve">di non aver commesso reati gravi in danno dello Stato e/o della Comunità Europea (art. 80 del </w:t>
      </w:r>
      <w:proofErr w:type="spellStart"/>
      <w:r>
        <w:rPr>
          <w:rFonts w:eastAsia="Times New Roman"/>
          <w:sz w:val="18"/>
          <w:szCs w:val="18"/>
          <w:lang w:eastAsia="it-IT"/>
        </w:rPr>
        <w:t>D.Lgs.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n. 50/2016);</w:t>
      </w:r>
      <w:bookmarkEnd w:id="32"/>
      <w:bookmarkEnd w:id="33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34" w:name="_Toc435392"/>
      <w:bookmarkStart w:id="35" w:name="_Toc511086"/>
      <w:r>
        <w:rPr>
          <w:rFonts w:eastAsia="Times New Roman"/>
          <w:sz w:val="18"/>
          <w:szCs w:val="18"/>
          <w:lang w:eastAsia="it-IT"/>
        </w:rPr>
        <w:t xml:space="preserve">di aver aggiornato e validato, prima della redazione dell’Elaborato Informatico Progettuale (EIP) e della presentazione della </w:t>
      </w:r>
      <w:proofErr w:type="spellStart"/>
      <w:r>
        <w:rPr>
          <w:rFonts w:eastAsia="Times New Roman"/>
          <w:sz w:val="18"/>
          <w:szCs w:val="18"/>
          <w:lang w:eastAsia="it-IT"/>
        </w:rPr>
        <w:t>DdS</w:t>
      </w:r>
      <w:proofErr w:type="spellEnd"/>
      <w:r>
        <w:rPr>
          <w:rFonts w:eastAsia="Times New Roman"/>
          <w:sz w:val="18"/>
          <w:szCs w:val="18"/>
          <w:lang w:eastAsia="it-IT"/>
        </w:rPr>
        <w:t>, il fascicolo aziendale ai sensi della normativa dell’OP AGEA con l’indicazione delle superfici condotte con le relative colture attuate, nonché l’eventuale consistenza degli allevamenti;</w:t>
      </w:r>
      <w:bookmarkEnd w:id="34"/>
      <w:bookmarkEnd w:id="35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di aver attivato un indirizzo di Posta elettronica Certificata (PEC);</w:t>
      </w:r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36" w:name="_Toc435393"/>
      <w:bookmarkStart w:id="37" w:name="_Toc511087"/>
      <w:r>
        <w:rPr>
          <w:rFonts w:eastAsia="Times New Roman"/>
          <w:sz w:val="18"/>
          <w:szCs w:val="18"/>
          <w:lang w:eastAsia="it-IT"/>
        </w:rPr>
        <w:t xml:space="preserve">ove pertinente, che non sussiste alcuna situazione ostativa al rilascio dell’Informativa prefettizia non </w:t>
      </w:r>
      <w:proofErr w:type="spellStart"/>
      <w:r>
        <w:rPr>
          <w:rFonts w:eastAsia="Times New Roman"/>
          <w:sz w:val="18"/>
          <w:szCs w:val="18"/>
          <w:lang w:eastAsia="it-IT"/>
        </w:rPr>
        <w:t>interdittiva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(Antimafia);</w:t>
      </w:r>
      <w:bookmarkEnd w:id="36"/>
      <w:bookmarkEnd w:id="37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38" w:name="_Toc435394"/>
      <w:bookmarkStart w:id="39" w:name="_Toc511088"/>
      <w:r>
        <w:rPr>
          <w:rFonts w:eastAsia="Times New Roman"/>
          <w:sz w:val="18"/>
          <w:szCs w:val="18"/>
          <w:lang w:eastAsia="it-IT"/>
        </w:rPr>
        <w:t>che i dati dichiarati nell’EIP sono veritieri;</w:t>
      </w:r>
      <w:bookmarkEnd w:id="38"/>
      <w:bookmarkEnd w:id="39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40" w:name="_Toc435395"/>
      <w:bookmarkStart w:id="41" w:name="_Toc511089"/>
      <w:r>
        <w:rPr>
          <w:rFonts w:eastAsia="Times New Roman"/>
          <w:sz w:val="18"/>
          <w:szCs w:val="18"/>
          <w:lang w:eastAsia="it-IT"/>
        </w:rPr>
        <w:t>inoltre, nel caso di Associazioni:</w:t>
      </w:r>
      <w:bookmarkEnd w:id="40"/>
      <w:bookmarkEnd w:id="41"/>
    </w:p>
    <w:p w:rsidR="009175AE" w:rsidRDefault="009779B5" w:rsidP="009175AE">
      <w:pPr>
        <w:spacing w:before="60" w:after="60"/>
        <w:ind w:left="108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4"/>
          <w:szCs w:val="14"/>
          <w:lang w:eastAsia="it-IT"/>
        </w:rPr>
        <w:t>13</w:t>
      </w:r>
      <w:r w:rsidR="009175AE">
        <w:rPr>
          <w:rFonts w:eastAsia="Times New Roman"/>
          <w:b/>
          <w:sz w:val="14"/>
          <w:szCs w:val="14"/>
          <w:lang w:eastAsia="it-IT"/>
        </w:rPr>
        <w:t>.1</w:t>
      </w:r>
      <w:r w:rsidR="009175AE">
        <w:rPr>
          <w:rFonts w:eastAsia="Times New Roman"/>
          <w:b/>
          <w:sz w:val="18"/>
          <w:szCs w:val="18"/>
          <w:lang w:eastAsia="it-IT"/>
        </w:rPr>
        <w:t xml:space="preserve"> </w:t>
      </w:r>
      <w:r w:rsidR="009175AE">
        <w:rPr>
          <w:rFonts w:eastAsia="Times New Roman"/>
          <w:sz w:val="18"/>
          <w:szCs w:val="18"/>
          <w:lang w:eastAsia="it-IT"/>
        </w:rPr>
        <w:t xml:space="preserve">di essere costituita in una delle forme giuridiche definite al paragrafo 7 – SOGGETTI BENEFICIARI del presente Avviso; di aver costituito e/o aggiornato il fascicolo aziendale ai sensi della normativa dell’OP AGEA, anche di semplice anagrafica; che l’Organo statutariamente preposto ha approvato il progetto ed ha delegato il legale rappresentante a presentare la </w:t>
      </w:r>
      <w:proofErr w:type="spellStart"/>
      <w:r w:rsidR="009175AE">
        <w:rPr>
          <w:rFonts w:eastAsia="Times New Roman"/>
          <w:sz w:val="18"/>
          <w:szCs w:val="18"/>
          <w:lang w:eastAsia="it-IT"/>
        </w:rPr>
        <w:t>DdS</w:t>
      </w:r>
      <w:proofErr w:type="spellEnd"/>
      <w:r w:rsidR="009175AE">
        <w:rPr>
          <w:rFonts w:eastAsia="Times New Roman"/>
          <w:sz w:val="18"/>
          <w:szCs w:val="18"/>
          <w:lang w:eastAsia="it-IT"/>
        </w:rPr>
        <w:t xml:space="preserve">, </w:t>
      </w:r>
      <w:r w:rsidR="009175AE">
        <w:rPr>
          <w:rFonts w:eastAsia="Times New Roman" w:cs="Calibri"/>
          <w:sz w:val="18"/>
          <w:szCs w:val="18"/>
          <w:lang w:eastAsia="it-IT"/>
        </w:rPr>
        <w:t xml:space="preserve">a riscuotere il contributo </w:t>
      </w:r>
      <w:r w:rsidR="009175AE">
        <w:rPr>
          <w:rFonts w:eastAsia="Times New Roman"/>
          <w:sz w:val="18"/>
          <w:szCs w:val="18"/>
          <w:lang w:eastAsia="it-IT"/>
        </w:rPr>
        <w:t>e ad assolvere ai successivi adempimenti;</w:t>
      </w:r>
    </w:p>
    <w:p w:rsidR="009175AE" w:rsidRDefault="009175AE" w:rsidP="009175AE">
      <w:pPr>
        <w:numPr>
          <w:ilvl w:val="1"/>
          <w:numId w:val="4"/>
        </w:numPr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di non avere in corso provvedimenti fallimentari e/o di amministrazione controllata;</w:t>
      </w:r>
    </w:p>
    <w:p w:rsidR="009175AE" w:rsidRDefault="009175AE" w:rsidP="009175AE">
      <w:pPr>
        <w:numPr>
          <w:ilvl w:val="0"/>
          <w:numId w:val="4"/>
        </w:numPr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lastRenderedPageBreak/>
        <w:t xml:space="preserve">di essere consapevole dell’obbligo di rispetto della Legge Regionale n. 28/2006 “Disciplina in materia di contrasto al lavoro non regolare” e il Regolamento Regionale attuativo n. 31 del 27/11/2009, nonché delle norme in materia di sicurezza sui luoghi di lavoro ai sensi del D. </w:t>
      </w:r>
      <w:proofErr w:type="spellStart"/>
      <w:r>
        <w:rPr>
          <w:rFonts w:eastAsia="Times New Roman"/>
          <w:sz w:val="18"/>
          <w:szCs w:val="18"/>
          <w:lang w:eastAsia="it-IT"/>
        </w:rPr>
        <w:t>Lgs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81/2008 e </w:t>
      </w:r>
      <w:proofErr w:type="spellStart"/>
      <w:r>
        <w:rPr>
          <w:rFonts w:eastAsia="Times New Roman"/>
          <w:sz w:val="18"/>
          <w:szCs w:val="18"/>
          <w:lang w:eastAsia="it-IT"/>
        </w:rPr>
        <w:t>s.m.i.</w:t>
      </w:r>
      <w:proofErr w:type="spellEnd"/>
      <w:r>
        <w:rPr>
          <w:rFonts w:eastAsia="Times New Roman"/>
          <w:sz w:val="18"/>
          <w:szCs w:val="18"/>
          <w:lang w:eastAsia="it-IT"/>
        </w:rPr>
        <w:t>;</w:t>
      </w:r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42" w:name="_Toc435396"/>
      <w:bookmarkStart w:id="43" w:name="_Toc511090"/>
      <w:r>
        <w:rPr>
          <w:rFonts w:eastAsia="Times New Roman"/>
          <w:sz w:val="18"/>
          <w:szCs w:val="18"/>
          <w:lang w:eastAsia="it-IT"/>
        </w:rPr>
        <w:t xml:space="preserve">che la disponibilità di acqua irrigua è supportata da una regolare autorizzazione per l’emungimento e/o </w:t>
      </w:r>
      <w:r>
        <w:rPr>
          <w:rFonts w:eastAsia="Times New Roman" w:cs="Calibri"/>
          <w:sz w:val="18"/>
          <w:szCs w:val="18"/>
          <w:lang w:eastAsia="it-IT"/>
        </w:rPr>
        <w:t>il prelievo di acqua da altre fonti</w:t>
      </w:r>
      <w:r>
        <w:rPr>
          <w:rFonts w:eastAsia="Times New Roman"/>
          <w:sz w:val="18"/>
          <w:szCs w:val="18"/>
          <w:lang w:eastAsia="it-IT"/>
        </w:rPr>
        <w:t xml:space="preserve"> (nel caso di interventi relativi a impianti di irrigazione)</w:t>
      </w:r>
      <w:r>
        <w:rPr>
          <w:rFonts w:eastAsia="Times New Roman" w:cs="Calibri"/>
          <w:sz w:val="18"/>
          <w:szCs w:val="18"/>
          <w:lang w:eastAsia="it-IT"/>
        </w:rPr>
        <w:t>;</w:t>
      </w:r>
      <w:bookmarkEnd w:id="42"/>
      <w:bookmarkEnd w:id="43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44" w:name="_Toc435397"/>
      <w:bookmarkStart w:id="45" w:name="_Toc511091"/>
      <w:r>
        <w:rPr>
          <w:rFonts w:eastAsia="Times New Roman"/>
          <w:sz w:val="18"/>
          <w:szCs w:val="18"/>
          <w:lang w:eastAsia="it-IT"/>
        </w:rPr>
        <w:t>che l’azienda è dotata di appositi contatori volti a misurare il consumo di acqua (nel caso di interventi relativi a impianti di irrigazione);</w:t>
      </w:r>
      <w:bookmarkEnd w:id="44"/>
      <w:bookmarkEnd w:id="45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46" w:name="_Toc435398"/>
      <w:bookmarkStart w:id="47" w:name="_Toc511092"/>
      <w:r>
        <w:rPr>
          <w:rFonts w:eastAsia="Times New Roman"/>
          <w:sz w:val="18"/>
          <w:szCs w:val="18"/>
          <w:lang w:eastAsia="it-IT"/>
        </w:rPr>
        <w:t>ove pertinente, di aderire al seguente/i Regime/i di Qualità di cui alla Misura 3 del PSR Puglia 20014-2020</w:t>
      </w:r>
      <w:r>
        <w:rPr>
          <w:rFonts w:eastAsia="Times New Roman"/>
          <w:sz w:val="18"/>
          <w:szCs w:val="18"/>
          <w:vertAlign w:val="superscript"/>
          <w:lang w:eastAsia="it-IT"/>
        </w:rPr>
        <w:t xml:space="preserve"> (3)</w:t>
      </w:r>
      <w:r>
        <w:rPr>
          <w:rFonts w:eastAsia="Times New Roman"/>
          <w:sz w:val="18"/>
          <w:szCs w:val="18"/>
          <w:lang w:eastAsia="it-IT"/>
        </w:rPr>
        <w:t>: ___________________________;</w:t>
      </w:r>
      <w:bookmarkEnd w:id="46"/>
      <w:bookmarkEnd w:id="47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48" w:name="_Toc435399"/>
      <w:bookmarkStart w:id="49" w:name="_Toc511093"/>
      <w:r>
        <w:rPr>
          <w:rFonts w:eastAsia="Times New Roman"/>
          <w:sz w:val="18"/>
          <w:szCs w:val="18"/>
          <w:lang w:eastAsia="it-IT"/>
        </w:rPr>
        <w:t xml:space="preserve">ove pertinente, di essere un giovane agricoltore insediatosi entro i 5 anni precedenti la </w:t>
      </w:r>
      <w:proofErr w:type="spellStart"/>
      <w:r>
        <w:rPr>
          <w:rFonts w:eastAsia="Times New Roman"/>
          <w:sz w:val="18"/>
          <w:szCs w:val="18"/>
          <w:lang w:eastAsia="it-IT"/>
        </w:rPr>
        <w:t>DdS</w:t>
      </w:r>
      <w:proofErr w:type="spellEnd"/>
      <w:r>
        <w:rPr>
          <w:rFonts w:eastAsia="Times New Roman"/>
          <w:sz w:val="18"/>
          <w:szCs w:val="18"/>
          <w:lang w:eastAsia="it-IT"/>
        </w:rPr>
        <w:t>;</w:t>
      </w:r>
      <w:bookmarkEnd w:id="48"/>
      <w:bookmarkEnd w:id="49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50" w:name="_Toc435400"/>
      <w:bookmarkStart w:id="51" w:name="_Toc511094"/>
      <w:r>
        <w:rPr>
          <w:rFonts w:eastAsia="Times New Roman"/>
          <w:sz w:val="18"/>
          <w:szCs w:val="18"/>
          <w:lang w:eastAsia="it-IT"/>
        </w:rPr>
        <w:t>ove pertinente, che gli investimenti fissi, di cui al relativo Piano, ricadono in zone soggette a vincoli naturali o ad altri vincoli specifici di cui all’art. 32 del Reg. (UE) 1305/2013;</w:t>
      </w:r>
      <w:bookmarkEnd w:id="50"/>
      <w:bookmarkEnd w:id="51"/>
    </w:p>
    <w:p w:rsidR="009175AE" w:rsidRDefault="009175AE" w:rsidP="009175AE">
      <w:pPr>
        <w:numPr>
          <w:ilvl w:val="0"/>
          <w:numId w:val="4"/>
        </w:numPr>
        <w:spacing w:before="8" w:after="8"/>
        <w:ind w:left="425" w:hanging="425"/>
        <w:outlineLvl w:val="0"/>
        <w:rPr>
          <w:rFonts w:eastAsia="Times New Roman"/>
          <w:sz w:val="18"/>
          <w:szCs w:val="18"/>
          <w:lang w:eastAsia="it-IT"/>
        </w:rPr>
      </w:pPr>
      <w:bookmarkStart w:id="52" w:name="_Toc435401"/>
      <w:bookmarkStart w:id="53" w:name="_Toc511095"/>
      <w:r>
        <w:rPr>
          <w:rFonts w:eastAsia="Times New Roman"/>
          <w:sz w:val="18"/>
          <w:szCs w:val="18"/>
          <w:lang w:eastAsia="it-IT"/>
        </w:rPr>
        <w:t>ove pertinente, che gli investimenti mobili, di cui al relativo Piano, ricadono in zone soggette a vincoli naturali o ad altri vincoli specifici di cui all’art. 32 del Reg. (UE) 1305/2013 (Zone Svantaggiate), secondo il seguente schema:</w:t>
      </w:r>
      <w:bookmarkEnd w:id="52"/>
      <w:bookmarkEnd w:id="53"/>
    </w:p>
    <w:p w:rsidR="009175AE" w:rsidRDefault="009779B5" w:rsidP="009779B5">
      <w:pPr>
        <w:spacing w:before="60" w:after="60"/>
        <w:ind w:left="1135"/>
        <w:rPr>
          <w:rFonts w:eastAsia="Times New Roman"/>
          <w:sz w:val="18"/>
          <w:szCs w:val="18"/>
          <w:lang w:eastAsia="it-IT"/>
        </w:rPr>
      </w:pPr>
      <w:r w:rsidRPr="009779B5">
        <w:rPr>
          <w:rFonts w:eastAsia="Times New Roman"/>
          <w:b/>
          <w:sz w:val="14"/>
          <w:szCs w:val="14"/>
          <w:lang w:eastAsia="it-IT"/>
        </w:rPr>
        <w:t>20.1</w:t>
      </w:r>
      <w:r w:rsidR="009175AE">
        <w:rPr>
          <w:rFonts w:eastAsia="Times New Roman"/>
          <w:sz w:val="18"/>
          <w:szCs w:val="18"/>
          <w:lang w:eastAsia="it-IT"/>
        </w:rPr>
        <w:t xml:space="preserve">  per le macchine/attrezzature polivalenti: l’utilizzo delle stesse riguarda una SAT che ricade prevalentemente in Zone Svantaggiate (oltre il 50%);</w:t>
      </w:r>
    </w:p>
    <w:p w:rsidR="009175AE" w:rsidRDefault="009779B5" w:rsidP="009779B5">
      <w:pPr>
        <w:spacing w:before="60" w:after="60"/>
        <w:ind w:left="1135"/>
        <w:rPr>
          <w:rFonts w:eastAsia="Times New Roman"/>
          <w:sz w:val="18"/>
          <w:szCs w:val="18"/>
          <w:lang w:eastAsia="it-IT"/>
        </w:rPr>
      </w:pPr>
      <w:r w:rsidRPr="009779B5">
        <w:rPr>
          <w:rFonts w:eastAsia="Times New Roman"/>
          <w:b/>
          <w:sz w:val="14"/>
          <w:szCs w:val="14"/>
          <w:lang w:eastAsia="it-IT"/>
        </w:rPr>
        <w:t>20.2</w:t>
      </w:r>
      <w:r w:rsidR="009175AE">
        <w:rPr>
          <w:rFonts w:eastAsia="Times New Roman"/>
          <w:sz w:val="18"/>
          <w:szCs w:val="18"/>
          <w:lang w:eastAsia="it-IT"/>
        </w:rPr>
        <w:t xml:space="preserve">  per le macchine/attrezzature specifiche: l’utilizzo delle stesse riguarda una superficie correlata al comparto oggetto di intervento (SAU) che ricade prevalentemente in Zone Svantaggiate (oltre il 50%); </w:t>
      </w:r>
    </w:p>
    <w:p w:rsidR="009175AE" w:rsidRDefault="009175AE" w:rsidP="009175AE">
      <w:pPr>
        <w:numPr>
          <w:ilvl w:val="0"/>
          <w:numId w:val="4"/>
        </w:numPr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di essere consapevole che il mancato raggiungimento del punteggio minimo, in applicazione dei criteri di selezione di cui al paragrafo 14 del presente Avviso, determinerà la non ammissibilità della </w:t>
      </w:r>
      <w:proofErr w:type="spellStart"/>
      <w:r>
        <w:rPr>
          <w:rFonts w:eastAsia="Times New Roman"/>
          <w:sz w:val="18"/>
          <w:szCs w:val="18"/>
          <w:lang w:eastAsia="it-IT"/>
        </w:rPr>
        <w:t>DdS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ai benefici;</w:t>
      </w:r>
    </w:p>
    <w:p w:rsidR="009175AE" w:rsidRDefault="009175AE" w:rsidP="009175AE">
      <w:pPr>
        <w:numPr>
          <w:ilvl w:val="0"/>
          <w:numId w:val="4"/>
        </w:numPr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ove pertinente, che la </w:t>
      </w:r>
      <w:proofErr w:type="spellStart"/>
      <w:r>
        <w:rPr>
          <w:rFonts w:eastAsia="Times New Roman"/>
          <w:sz w:val="18"/>
          <w:szCs w:val="18"/>
          <w:lang w:eastAsia="it-IT"/>
        </w:rPr>
        <w:t>DdS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riguarda investimenti non contemplati nel Programma Apistico Nazionale per il triennio 2017-2019;</w:t>
      </w:r>
    </w:p>
    <w:p w:rsidR="009175AE" w:rsidRPr="00E50170" w:rsidRDefault="009175AE" w:rsidP="009175AE">
      <w:pPr>
        <w:numPr>
          <w:ilvl w:val="0"/>
          <w:numId w:val="4"/>
        </w:numPr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ove pertinente, di aver partecipato, ovvero partecipare, a un progetto presentato dalla seguente Associazione di Agricoltori ______________________________ per investimenti diversi dal proprio Piano Aziendale;</w:t>
      </w:r>
    </w:p>
    <w:p w:rsidR="009175AE" w:rsidRDefault="009175AE" w:rsidP="009175AE">
      <w:pPr>
        <w:numPr>
          <w:ilvl w:val="0"/>
          <w:numId w:val="4"/>
        </w:numPr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di essere consapevole di doversi impegnare a:</w:t>
      </w:r>
    </w:p>
    <w:p w:rsidR="009175AE" w:rsidRDefault="009175AE" w:rsidP="009175AE">
      <w:pPr>
        <w:numPr>
          <w:ilvl w:val="1"/>
          <w:numId w:val="6"/>
        </w:numPr>
        <w:spacing w:before="60" w:after="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conservare i requisiti di ammissibilità di cui al paragrafo 8 del presente Avviso per l’intera durata della concessione e degli impegni;</w:t>
      </w:r>
    </w:p>
    <w:p w:rsidR="009175AE" w:rsidRDefault="009175AE" w:rsidP="009175AE">
      <w:pPr>
        <w:numPr>
          <w:ilvl w:val="1"/>
          <w:numId w:val="6"/>
        </w:numPr>
        <w:spacing w:before="60" w:after="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attivare, prima dell’avvio degli interventi proposti in </w:t>
      </w:r>
      <w:proofErr w:type="spellStart"/>
      <w:r>
        <w:rPr>
          <w:rFonts w:eastAsia="Times New Roman"/>
          <w:sz w:val="18"/>
          <w:szCs w:val="18"/>
          <w:lang w:eastAsia="it-IT"/>
        </w:rPr>
        <w:t>DdS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e prima della presentazione della prima </w:t>
      </w:r>
      <w:proofErr w:type="spellStart"/>
      <w:r>
        <w:rPr>
          <w:rFonts w:eastAsia="Times New Roman"/>
          <w:sz w:val="18"/>
          <w:szCs w:val="18"/>
          <w:lang w:eastAsia="it-IT"/>
        </w:rPr>
        <w:t>DdP</w:t>
      </w:r>
      <w:proofErr w:type="spellEnd"/>
      <w:r>
        <w:rPr>
          <w:rFonts w:eastAsia="Times New Roman"/>
          <w:sz w:val="18"/>
          <w:szCs w:val="18"/>
          <w:lang w:eastAsia="it-IT"/>
        </w:rPr>
        <w:t>, un conto corrente dedicato, su cui dovranno transitare tutte le risorse finanziarie necessarie per la completa realizzazione dell’investimento;</w:t>
      </w:r>
    </w:p>
    <w:p w:rsidR="009175AE" w:rsidRDefault="009175AE" w:rsidP="009175AE">
      <w:pPr>
        <w:numPr>
          <w:ilvl w:val="1"/>
          <w:numId w:val="6"/>
        </w:numPr>
        <w:spacing w:before="60" w:after="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osservare i termini stabiliti dai provvedimenti di concessione del sostegno e da eventuali atti conseguenti;</w:t>
      </w:r>
    </w:p>
    <w:p w:rsidR="009175AE" w:rsidRDefault="009175AE" w:rsidP="009175AE">
      <w:pPr>
        <w:numPr>
          <w:ilvl w:val="1"/>
          <w:numId w:val="6"/>
        </w:numPr>
        <w:tabs>
          <w:tab w:val="left" w:pos="426"/>
        </w:tabs>
        <w:spacing w:before="60" w:after="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osservare le modalità di esecuzione degli investimenti previste dal provvedimento di concessione e da eventuali atti correlati, nel rispetto della vigente normativa urbanistica, ambientale, paesaggistica vigente e dei vincoli di altra natura eventualmente esistenti;</w:t>
      </w:r>
    </w:p>
    <w:p w:rsidR="009175AE" w:rsidRDefault="009175AE" w:rsidP="009175AE">
      <w:pPr>
        <w:numPr>
          <w:ilvl w:val="1"/>
          <w:numId w:val="6"/>
        </w:numPr>
        <w:spacing w:before="60" w:after="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osservare le modalità di rendicontazione delle spese relative agli investimenti ammissibili, secondo quanto previsto dal provvedimento di concessione e da eventuali atti collegati;</w:t>
      </w:r>
    </w:p>
    <w:p w:rsidR="009175AE" w:rsidRDefault="009175AE" w:rsidP="009175AE">
      <w:pPr>
        <w:numPr>
          <w:ilvl w:val="1"/>
          <w:numId w:val="6"/>
        </w:numPr>
        <w:spacing w:before="60" w:after="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tenere attiva la PEC per tutta </w:t>
      </w:r>
      <w:r w:rsidRPr="00526415">
        <w:rPr>
          <w:rFonts w:eastAsia="Times New Roman"/>
          <w:sz w:val="18"/>
          <w:szCs w:val="18"/>
          <w:lang w:eastAsia="it-IT"/>
        </w:rPr>
        <w:t xml:space="preserve">la </w:t>
      </w:r>
      <w:r w:rsidRPr="00526415">
        <w:rPr>
          <w:rFonts w:eastAsia="Times New Roman" w:cs="Times New Roman"/>
          <w:sz w:val="18"/>
          <w:szCs w:val="18"/>
          <w:lang w:eastAsia="it-IT"/>
        </w:rPr>
        <w:t>tutta la vigenza dei termini istruttori e almeno fino all’eventuale saldo del sostegno.</w:t>
      </w:r>
    </w:p>
    <w:p w:rsidR="009175AE" w:rsidRPr="0039409A" w:rsidRDefault="009175AE" w:rsidP="009175AE">
      <w:pPr>
        <w:numPr>
          <w:ilvl w:val="1"/>
          <w:numId w:val="6"/>
        </w:numPr>
        <w:spacing w:before="60" w:after="60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 xml:space="preserve">presentare ad AGEA, per la campagna 2018/2019, la Domanda Unica, finalizzata all’accesso ai pagamenti previsti dal Reg. (UE) 1307/2013, i cui dati rivenienti dal fascicolo aziendale non potranno scostarsi oltre il 5%, in termini di valore della PS, da quelli inseriti nell’aggiornamento dello stesso fascicolo aziendale propedeutico alla redazione dell’EIP e alla presentazione della </w:t>
      </w:r>
      <w:proofErr w:type="spellStart"/>
      <w:r w:rsidRPr="0039409A">
        <w:rPr>
          <w:rFonts w:eastAsia="Times New Roman"/>
          <w:sz w:val="18"/>
          <w:szCs w:val="18"/>
          <w:lang w:eastAsia="it-IT"/>
        </w:rPr>
        <w:t>DdS</w:t>
      </w:r>
      <w:proofErr w:type="spellEnd"/>
      <w:r w:rsidRPr="0039409A">
        <w:rPr>
          <w:rFonts w:eastAsia="Times New Roman"/>
          <w:sz w:val="18"/>
          <w:szCs w:val="18"/>
          <w:lang w:eastAsia="it-IT"/>
        </w:rPr>
        <w:t>.</w:t>
      </w:r>
    </w:p>
    <w:p w:rsidR="009175AE" w:rsidRDefault="009175AE" w:rsidP="009175AE">
      <w:pPr>
        <w:numPr>
          <w:ilvl w:val="0"/>
          <w:numId w:val="4"/>
        </w:numPr>
        <w:tabs>
          <w:tab w:val="left" w:pos="426"/>
        </w:tabs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in caso di ottenimento del finanziamento:</w:t>
      </w:r>
    </w:p>
    <w:p w:rsidR="009175AE" w:rsidRDefault="009779B5" w:rsidP="009175AE">
      <w:pPr>
        <w:spacing w:before="60" w:after="60"/>
        <w:ind w:left="56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4"/>
          <w:szCs w:val="14"/>
          <w:lang w:eastAsia="it-IT"/>
        </w:rPr>
        <w:t>25</w:t>
      </w:r>
      <w:r w:rsidR="009175AE">
        <w:rPr>
          <w:rFonts w:eastAsia="Times New Roman"/>
          <w:b/>
          <w:sz w:val="14"/>
          <w:szCs w:val="14"/>
          <w:lang w:eastAsia="it-IT"/>
        </w:rPr>
        <w:t>.1</w:t>
      </w:r>
      <w:r w:rsidR="009175AE">
        <w:rPr>
          <w:rFonts w:eastAsia="Times New Roman"/>
          <w:sz w:val="18"/>
          <w:szCs w:val="18"/>
          <w:lang w:eastAsia="it-IT"/>
        </w:rPr>
        <w:t xml:space="preserve">   essere a conoscenza che eventuali pagamenti non transitati nell’apposito conto corrente dedicato, di cui al paragrafo 9 dell’Avviso, non potranno essere ammessi agli aiuti;</w:t>
      </w:r>
    </w:p>
    <w:p w:rsidR="009175AE" w:rsidRDefault="009779B5" w:rsidP="009175AE">
      <w:pPr>
        <w:tabs>
          <w:tab w:val="left" w:pos="851"/>
        </w:tabs>
        <w:spacing w:before="60" w:after="60"/>
        <w:ind w:left="56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4"/>
          <w:szCs w:val="14"/>
          <w:lang w:eastAsia="it-IT"/>
        </w:rPr>
        <w:t>25</w:t>
      </w:r>
      <w:r w:rsidR="009175AE">
        <w:rPr>
          <w:rFonts w:eastAsia="Times New Roman"/>
          <w:b/>
          <w:sz w:val="14"/>
          <w:szCs w:val="14"/>
          <w:lang w:eastAsia="it-IT"/>
        </w:rPr>
        <w:t>.2</w:t>
      </w:r>
      <w:r w:rsidR="009175AE">
        <w:rPr>
          <w:rFonts w:eastAsia="Times New Roman"/>
          <w:sz w:val="18"/>
          <w:szCs w:val="18"/>
          <w:lang w:eastAsia="it-IT"/>
        </w:rPr>
        <w:t xml:space="preserve">  </w:t>
      </w:r>
      <w:r w:rsidR="009175AE" w:rsidRPr="0039409A">
        <w:rPr>
          <w:rFonts w:eastAsia="Times New Roman"/>
          <w:sz w:val="18"/>
          <w:szCs w:val="18"/>
          <w:lang w:eastAsia="it-IT"/>
        </w:rPr>
        <w:t xml:space="preserve">essere a conoscenza che per la realizzazione degli interventi di cui alla </w:t>
      </w:r>
      <w:proofErr w:type="spellStart"/>
      <w:r w:rsidR="009175AE" w:rsidRPr="0039409A">
        <w:rPr>
          <w:rFonts w:eastAsia="Times New Roman"/>
          <w:sz w:val="18"/>
          <w:szCs w:val="18"/>
          <w:lang w:eastAsia="it-IT"/>
        </w:rPr>
        <w:t>DdS</w:t>
      </w:r>
      <w:proofErr w:type="spellEnd"/>
      <w:r w:rsidR="009175AE" w:rsidRPr="0039409A">
        <w:rPr>
          <w:rFonts w:eastAsia="Times New Roman"/>
          <w:sz w:val="18"/>
          <w:szCs w:val="18"/>
          <w:lang w:eastAsia="it-IT"/>
        </w:rPr>
        <w:t xml:space="preserve"> non sono stati ottenuti, ne richiesti, altri contributi pubblici ovvero di aver presentato una </w:t>
      </w:r>
      <w:proofErr w:type="spellStart"/>
      <w:r w:rsidR="009175AE" w:rsidRPr="0039409A">
        <w:rPr>
          <w:rFonts w:eastAsia="Times New Roman"/>
          <w:sz w:val="18"/>
          <w:szCs w:val="18"/>
          <w:lang w:eastAsia="it-IT"/>
        </w:rPr>
        <w:t>DdS</w:t>
      </w:r>
      <w:proofErr w:type="spellEnd"/>
      <w:r w:rsidR="009175AE" w:rsidRPr="0039409A">
        <w:rPr>
          <w:rFonts w:eastAsia="Times New Roman"/>
          <w:sz w:val="18"/>
          <w:szCs w:val="18"/>
          <w:lang w:eastAsia="it-IT"/>
        </w:rPr>
        <w:t xml:space="preserve"> a valere sulle operazioni 4.1.A o 4.1.B (nell’ambito del pacchetto giovani);</w:t>
      </w:r>
    </w:p>
    <w:p w:rsidR="009175AE" w:rsidRPr="0039409A" w:rsidRDefault="009779B5" w:rsidP="009175AE">
      <w:pPr>
        <w:ind w:left="56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4"/>
          <w:szCs w:val="14"/>
          <w:lang w:eastAsia="it-IT"/>
        </w:rPr>
        <w:t>25</w:t>
      </w:r>
      <w:r w:rsidR="009175AE">
        <w:rPr>
          <w:rFonts w:eastAsia="Times New Roman"/>
          <w:b/>
          <w:sz w:val="14"/>
          <w:szCs w:val="14"/>
          <w:lang w:eastAsia="it-IT"/>
        </w:rPr>
        <w:t>.3</w:t>
      </w:r>
      <w:r w:rsidR="009175AE">
        <w:rPr>
          <w:rFonts w:eastAsia="Times New Roman"/>
          <w:sz w:val="18"/>
          <w:szCs w:val="18"/>
          <w:lang w:eastAsia="it-IT"/>
        </w:rPr>
        <w:t xml:space="preserve">  </w:t>
      </w:r>
      <w:r w:rsidR="009175AE" w:rsidRPr="0039409A">
        <w:rPr>
          <w:rFonts w:eastAsia="Times New Roman"/>
          <w:sz w:val="18"/>
          <w:szCs w:val="18"/>
          <w:lang w:eastAsia="it-IT"/>
        </w:rPr>
        <w:t>essere consapevole di doversi impegnare a non richiedere ulteriori contributi pubblici per gli interventi oggetto di benefici;</w:t>
      </w:r>
    </w:p>
    <w:p w:rsidR="009175AE" w:rsidRPr="0039409A" w:rsidRDefault="009779B5" w:rsidP="009175AE">
      <w:pPr>
        <w:spacing w:before="60" w:after="60"/>
        <w:ind w:left="56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4"/>
          <w:szCs w:val="14"/>
          <w:lang w:eastAsia="it-IT"/>
        </w:rPr>
        <w:t>25</w:t>
      </w:r>
      <w:r w:rsidR="009175AE">
        <w:rPr>
          <w:rFonts w:eastAsia="Times New Roman"/>
          <w:b/>
          <w:sz w:val="14"/>
          <w:szCs w:val="14"/>
          <w:lang w:eastAsia="it-IT"/>
        </w:rPr>
        <w:t>.4</w:t>
      </w:r>
      <w:r w:rsidR="009175AE">
        <w:rPr>
          <w:rFonts w:eastAsia="Times New Roman"/>
          <w:sz w:val="18"/>
          <w:szCs w:val="18"/>
          <w:lang w:eastAsia="it-IT"/>
        </w:rPr>
        <w:t xml:space="preserve">  </w:t>
      </w:r>
      <w:r w:rsidR="009175AE" w:rsidRPr="0039409A">
        <w:rPr>
          <w:rFonts w:eastAsia="Times New Roman"/>
          <w:sz w:val="18"/>
          <w:szCs w:val="18"/>
          <w:lang w:eastAsia="it-IT"/>
        </w:rPr>
        <w:t>essere consapevole di doversi impegnare a conservare la destinazione d’uso degli investimenti ammessi ai benefici per un periodo minimo di 5 anni decorrenti dalla data di erogazione del saldo del sostegno;</w:t>
      </w:r>
      <w:r w:rsidR="009175AE" w:rsidRPr="0039409A">
        <w:t xml:space="preserve"> </w:t>
      </w:r>
    </w:p>
    <w:p w:rsidR="009175AE" w:rsidRDefault="009779B5" w:rsidP="009175AE">
      <w:pPr>
        <w:spacing w:before="60" w:after="60"/>
        <w:ind w:left="56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4"/>
          <w:szCs w:val="14"/>
          <w:lang w:eastAsia="it-IT"/>
        </w:rPr>
        <w:t>25</w:t>
      </w:r>
      <w:r w:rsidR="009175AE">
        <w:rPr>
          <w:rFonts w:eastAsia="Times New Roman"/>
          <w:b/>
          <w:sz w:val="14"/>
          <w:szCs w:val="14"/>
          <w:lang w:eastAsia="it-IT"/>
        </w:rPr>
        <w:t>.5</w:t>
      </w:r>
      <w:r w:rsidR="009175AE">
        <w:rPr>
          <w:rFonts w:eastAsia="Times New Roman"/>
          <w:sz w:val="18"/>
          <w:szCs w:val="18"/>
          <w:lang w:eastAsia="it-IT"/>
        </w:rPr>
        <w:t xml:space="preserve">   </w:t>
      </w:r>
      <w:r w:rsidR="009175AE" w:rsidRPr="0039409A">
        <w:rPr>
          <w:rFonts w:eastAsia="Times New Roman"/>
          <w:sz w:val="18"/>
          <w:szCs w:val="18"/>
          <w:lang w:eastAsia="it-IT"/>
        </w:rPr>
        <w:t xml:space="preserve">in caso di immobili condotti in fitto, qualora il relativo contratto non copra la durata di dieci anni dal momento della </w:t>
      </w:r>
      <w:proofErr w:type="spellStart"/>
      <w:r w:rsidR="009175AE" w:rsidRPr="0039409A">
        <w:rPr>
          <w:rFonts w:eastAsia="Times New Roman"/>
          <w:sz w:val="18"/>
          <w:szCs w:val="18"/>
          <w:lang w:eastAsia="it-IT"/>
        </w:rPr>
        <w:t>DdS</w:t>
      </w:r>
      <w:proofErr w:type="spellEnd"/>
      <w:r w:rsidR="009175AE" w:rsidRPr="0039409A">
        <w:rPr>
          <w:rFonts w:eastAsia="Times New Roman"/>
          <w:sz w:val="18"/>
          <w:szCs w:val="18"/>
          <w:lang w:eastAsia="it-IT"/>
        </w:rPr>
        <w:t>, essere consapevole di doversi impegnare a presentare, a corredo della prima domanda di pagamento copia del “nuovo” contratto di fitto idoneo a coprire detto arco temporale;</w:t>
      </w:r>
    </w:p>
    <w:p w:rsidR="009175AE" w:rsidRPr="0039409A" w:rsidRDefault="009175AE" w:rsidP="009175AE">
      <w:pPr>
        <w:spacing w:before="60" w:after="60"/>
        <w:ind w:left="567"/>
        <w:rPr>
          <w:rFonts w:eastAsia="Times New Roman"/>
          <w:sz w:val="18"/>
          <w:szCs w:val="18"/>
          <w:lang w:eastAsia="it-IT"/>
        </w:rPr>
      </w:pPr>
      <w:r w:rsidRPr="00024524">
        <w:rPr>
          <w:rFonts w:eastAsia="Times New Roman"/>
          <w:b/>
          <w:sz w:val="14"/>
          <w:szCs w:val="14"/>
          <w:lang w:eastAsia="it-IT"/>
        </w:rPr>
        <w:t>24.6</w:t>
      </w:r>
      <w:r w:rsidRPr="00024524">
        <w:rPr>
          <w:rFonts w:eastAsia="Times New Roman"/>
          <w:sz w:val="18"/>
          <w:szCs w:val="18"/>
          <w:lang w:eastAsia="it-IT"/>
        </w:rPr>
        <w:t xml:space="preserve"> </w:t>
      </w:r>
      <w:r w:rsidRPr="0039409A">
        <w:rPr>
          <w:rFonts w:eastAsia="Times New Roman"/>
          <w:sz w:val="18"/>
          <w:szCs w:val="18"/>
          <w:lang w:eastAsia="it-IT"/>
        </w:rPr>
        <w:t xml:space="preserve">in caso di Associazioni di Agricoltori, essere consapevole di doversi impegnare a non variare il numero di aziende coinvolte nel progetto successivamente alla presentazione della </w:t>
      </w:r>
      <w:proofErr w:type="spellStart"/>
      <w:r w:rsidRPr="0039409A">
        <w:rPr>
          <w:rFonts w:eastAsia="Times New Roman"/>
          <w:sz w:val="18"/>
          <w:szCs w:val="18"/>
          <w:lang w:eastAsia="it-IT"/>
        </w:rPr>
        <w:t>DdS</w:t>
      </w:r>
      <w:proofErr w:type="spellEnd"/>
      <w:r w:rsidRPr="0039409A">
        <w:rPr>
          <w:rFonts w:eastAsia="Times New Roman"/>
          <w:sz w:val="18"/>
          <w:szCs w:val="18"/>
          <w:lang w:eastAsia="it-IT"/>
        </w:rPr>
        <w:t xml:space="preserve"> e fino alla scadenza degli impegni contemplati nel provvedimento di concessione del sostegno, salvo eventuali subentri nella titolarità delle aziende coinvolte.</w:t>
      </w:r>
    </w:p>
    <w:p w:rsidR="009175AE" w:rsidRPr="00E058D7" w:rsidRDefault="009175AE" w:rsidP="009175AE">
      <w:pPr>
        <w:numPr>
          <w:ilvl w:val="0"/>
          <w:numId w:val="4"/>
        </w:numPr>
        <w:tabs>
          <w:tab w:val="left" w:pos="426"/>
        </w:tabs>
        <w:spacing w:before="60" w:after="60"/>
        <w:ind w:left="426" w:hanging="426"/>
        <w:rPr>
          <w:rFonts w:eastAsia="Times New Roman"/>
          <w:sz w:val="18"/>
          <w:szCs w:val="18"/>
          <w:lang w:eastAsia="it-IT"/>
        </w:rPr>
      </w:pPr>
      <w:r w:rsidRPr="00E058D7">
        <w:rPr>
          <w:rFonts w:eastAsia="Times New Roman"/>
          <w:sz w:val="18"/>
          <w:szCs w:val="18"/>
          <w:lang w:eastAsia="it-IT"/>
        </w:rPr>
        <w:lastRenderedPageBreak/>
        <w:t>di essere socio di Organizzazioni di Produttori (OP) riconosciute dalle OCM e di rispettare le disposizioni fissate al paragrafo “Demarcazione tra PSR e OCM per settore” del capitolo 14 “Informazioni sulla complementarietà” del PSR Puglia 2014/2020.</w:t>
      </w:r>
    </w:p>
    <w:p w:rsidR="009175AE" w:rsidRDefault="009175AE" w:rsidP="009175AE">
      <w:pPr>
        <w:ind w:left="357" w:hanging="357"/>
        <w:jc w:val="center"/>
        <w:rPr>
          <w:rFonts w:eastAsia="Times New Roman"/>
          <w:b/>
          <w:sz w:val="18"/>
          <w:szCs w:val="18"/>
          <w:lang w:eastAsia="it-IT"/>
        </w:rPr>
      </w:pPr>
      <w:r>
        <w:rPr>
          <w:rFonts w:eastAsia="Times New Roman"/>
          <w:b/>
          <w:sz w:val="18"/>
          <w:szCs w:val="18"/>
          <w:lang w:eastAsia="it-IT"/>
        </w:rPr>
        <w:t>oppure</w:t>
      </w:r>
    </w:p>
    <w:p w:rsidR="009175AE" w:rsidRDefault="009175AE" w:rsidP="009175AE">
      <w:pPr>
        <w:spacing w:before="60" w:after="60"/>
        <w:ind w:left="360" w:hanging="3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8"/>
          <w:szCs w:val="18"/>
          <w:lang w:eastAsia="it-IT"/>
        </w:rPr>
        <w:t>26.</w:t>
      </w:r>
      <w:r>
        <w:rPr>
          <w:rFonts w:eastAsia="Times New Roman"/>
          <w:sz w:val="18"/>
          <w:szCs w:val="18"/>
          <w:lang w:eastAsia="it-IT"/>
        </w:rPr>
        <w:t xml:space="preserve">   di non essere socio di Organizzazioni di Produttori riconosciute dalle OCM;</w:t>
      </w:r>
    </w:p>
    <w:p w:rsidR="009175AE" w:rsidRDefault="009175AE" w:rsidP="009175AE">
      <w:pPr>
        <w:spacing w:before="60" w:after="60"/>
        <w:ind w:left="284" w:hanging="284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8"/>
          <w:szCs w:val="18"/>
          <w:lang w:eastAsia="it-IT"/>
        </w:rPr>
        <w:t xml:space="preserve">27.   </w:t>
      </w:r>
      <w:r>
        <w:rPr>
          <w:rFonts w:eastAsia="Times New Roman"/>
          <w:sz w:val="18"/>
          <w:szCs w:val="18"/>
          <w:lang w:eastAsia="it-IT"/>
        </w:rPr>
        <w:t>di esonerare gli Organi comunitari e le Amministrazioni statale e regionale da qualsiasi responsabilità conseguente ad eventuali danni che, per effetto della esecuzione e dell’esercizio delle opere, dovessero essere arrecati alle persone o a beni pubblici e privati;</w:t>
      </w:r>
    </w:p>
    <w:p w:rsidR="009175AE" w:rsidRDefault="009175AE" w:rsidP="009175AE">
      <w:pPr>
        <w:spacing w:before="60" w:after="60"/>
        <w:ind w:left="360" w:hanging="360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b/>
          <w:sz w:val="18"/>
          <w:szCs w:val="18"/>
          <w:lang w:eastAsia="it-IT"/>
        </w:rPr>
        <w:t>28</w:t>
      </w:r>
      <w:r w:rsidRPr="00BA4B26">
        <w:rPr>
          <w:rFonts w:eastAsia="Times New Roman"/>
          <w:b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 xml:space="preserve">  di autorizzare ai sensi e per gli effetti del D. </w:t>
      </w:r>
      <w:proofErr w:type="spellStart"/>
      <w:r>
        <w:rPr>
          <w:rFonts w:eastAsia="Times New Roman"/>
          <w:sz w:val="18"/>
          <w:szCs w:val="18"/>
          <w:lang w:eastAsia="it-IT"/>
        </w:rPr>
        <w:t>Lgs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n. 196/2003 (Codice in materia di protezione dei dati personali) cosi come modificato dal D. </w:t>
      </w:r>
      <w:proofErr w:type="spellStart"/>
      <w:r>
        <w:rPr>
          <w:rFonts w:eastAsia="Times New Roman"/>
          <w:sz w:val="18"/>
          <w:szCs w:val="18"/>
          <w:lang w:eastAsia="it-IT"/>
        </w:rPr>
        <w:t>Lgs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n. 101/2018,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in materia di protezione dei dati personali, tali trattamenti dovranno essere improntati ai principi di correttezza, liceità e trasparenza e nel rispetto delle norme di sicurezza.</w:t>
      </w:r>
    </w:p>
    <w:p w:rsidR="009175AE" w:rsidRDefault="009175AE" w:rsidP="009175AE">
      <w:pPr>
        <w:ind w:left="357" w:hanging="357"/>
        <w:outlineLvl w:val="0"/>
        <w:rPr>
          <w:rFonts w:eastAsia="Times New Roman"/>
          <w:sz w:val="18"/>
          <w:szCs w:val="18"/>
          <w:lang w:eastAsia="it-IT"/>
        </w:rPr>
      </w:pPr>
      <w:bookmarkStart w:id="54" w:name="_Toc435402"/>
      <w:bookmarkStart w:id="55" w:name="_Toc511096"/>
      <w:r>
        <w:rPr>
          <w:rFonts w:eastAsia="Times New Roman"/>
          <w:sz w:val="18"/>
          <w:szCs w:val="18"/>
          <w:lang w:eastAsia="it-IT"/>
        </w:rPr>
        <w:t>Allega copia del seguente documento di riconoscimento: _________________________________________________</w:t>
      </w:r>
      <w:bookmarkEnd w:id="54"/>
      <w:bookmarkEnd w:id="55"/>
    </w:p>
    <w:p w:rsidR="009175AE" w:rsidRDefault="009175AE" w:rsidP="009175AE">
      <w:pPr>
        <w:ind w:left="567" w:hanging="357"/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9175AE" w:rsidRDefault="009175AE" w:rsidP="009175AE">
      <w:pPr>
        <w:ind w:left="567" w:hanging="357"/>
        <w:jc w:val="right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_____________________________________</w:t>
      </w:r>
    </w:p>
    <w:p w:rsidR="009175AE" w:rsidRDefault="009175AE" w:rsidP="009175AE">
      <w:pPr>
        <w:spacing w:after="200" w:line="276" w:lineRule="auto"/>
        <w:ind w:right="1332"/>
        <w:jc w:val="right"/>
        <w:outlineLvl w:val="0"/>
        <w:rPr>
          <w:rFonts w:eastAsia="Times New Roman"/>
          <w:sz w:val="18"/>
          <w:szCs w:val="18"/>
          <w:lang w:eastAsia="it-IT"/>
        </w:rPr>
      </w:pPr>
      <w:bookmarkStart w:id="56" w:name="_Toc435403"/>
      <w:bookmarkStart w:id="57" w:name="_Toc511097"/>
      <w:r>
        <w:rPr>
          <w:rFonts w:eastAsia="Times New Roman"/>
          <w:sz w:val="18"/>
          <w:szCs w:val="18"/>
          <w:lang w:eastAsia="it-IT"/>
        </w:rPr>
        <w:t xml:space="preserve">Firma </w:t>
      </w:r>
      <w:r>
        <w:rPr>
          <w:rFonts w:eastAsia="Times New Roman"/>
          <w:b/>
          <w:sz w:val="18"/>
          <w:szCs w:val="18"/>
          <w:vertAlign w:val="superscript"/>
          <w:lang w:eastAsia="it-IT"/>
        </w:rPr>
        <w:t>(4)</w:t>
      </w:r>
      <w:bookmarkEnd w:id="56"/>
      <w:bookmarkEnd w:id="57"/>
    </w:p>
    <w:p w:rsidR="009175AE" w:rsidRDefault="009175AE" w:rsidP="009175AE">
      <w:pPr>
        <w:spacing w:before="0" w:after="0"/>
        <w:ind w:left="425"/>
        <w:rPr>
          <w:rFonts w:eastAsia="Times New Roman"/>
          <w:sz w:val="14"/>
          <w:szCs w:val="14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>(1)</w:t>
      </w:r>
      <w:r>
        <w:rPr>
          <w:rFonts w:eastAsia="Times New Roman"/>
          <w:sz w:val="20"/>
          <w:szCs w:val="20"/>
          <w:vertAlign w:val="superscript"/>
          <w:lang w:eastAsia="it-IT"/>
        </w:rPr>
        <w:t xml:space="preserve"> </w:t>
      </w:r>
      <w:r>
        <w:rPr>
          <w:rFonts w:eastAsia="Times New Roman"/>
          <w:sz w:val="14"/>
          <w:szCs w:val="14"/>
          <w:lang w:eastAsia="it-IT"/>
        </w:rPr>
        <w:t>Indicare se “titolare” o “legale rappresentante”.</w:t>
      </w:r>
    </w:p>
    <w:p w:rsidR="009175AE" w:rsidRDefault="009175AE" w:rsidP="009175AE">
      <w:pPr>
        <w:spacing w:before="0" w:after="0"/>
        <w:ind w:left="425"/>
        <w:rPr>
          <w:rFonts w:eastAsia="Times New Roman"/>
          <w:sz w:val="14"/>
          <w:szCs w:val="14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>(2)</w:t>
      </w:r>
      <w:r>
        <w:rPr>
          <w:rFonts w:eastAsia="Times New Roman"/>
          <w:sz w:val="14"/>
          <w:szCs w:val="14"/>
          <w:lang w:eastAsia="it-IT"/>
        </w:rPr>
        <w:t xml:space="preserve"> Indicare l’esatta ragione sociale quale risulta dal certificato della </w:t>
      </w:r>
      <w:proofErr w:type="spellStart"/>
      <w:r>
        <w:rPr>
          <w:rFonts w:eastAsia="Times New Roman"/>
          <w:sz w:val="14"/>
          <w:szCs w:val="14"/>
          <w:lang w:eastAsia="it-IT"/>
        </w:rPr>
        <w:t>CC.I.AA</w:t>
      </w:r>
      <w:proofErr w:type="spellEnd"/>
      <w:r>
        <w:rPr>
          <w:rFonts w:eastAsia="Times New Roman"/>
          <w:sz w:val="14"/>
          <w:szCs w:val="14"/>
          <w:lang w:eastAsia="it-IT"/>
        </w:rPr>
        <w:t>..</w:t>
      </w:r>
    </w:p>
    <w:p w:rsidR="009175AE" w:rsidRDefault="009175AE" w:rsidP="009175AE">
      <w:pPr>
        <w:spacing w:before="0" w:after="0"/>
        <w:ind w:left="425"/>
        <w:rPr>
          <w:rFonts w:eastAsia="Times New Roman"/>
          <w:sz w:val="14"/>
          <w:szCs w:val="14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 xml:space="preserve">(3)  </w:t>
      </w:r>
      <w:r>
        <w:rPr>
          <w:rFonts w:eastAsia="Times New Roman"/>
          <w:sz w:val="14"/>
          <w:szCs w:val="14"/>
          <w:lang w:eastAsia="it-IT"/>
        </w:rPr>
        <w:t>Ove pertinente, indicare il regime di qualità.</w:t>
      </w:r>
    </w:p>
    <w:p w:rsidR="009175AE" w:rsidRDefault="009175AE" w:rsidP="009175AE">
      <w:pPr>
        <w:spacing w:before="0" w:after="0"/>
        <w:ind w:left="426" w:hanging="426"/>
        <w:rPr>
          <w:rFonts w:eastAsia="Times New Roman"/>
          <w:sz w:val="14"/>
          <w:szCs w:val="14"/>
          <w:lang w:eastAsia="it-IT"/>
        </w:rPr>
      </w:pPr>
      <w:r>
        <w:rPr>
          <w:rFonts w:eastAsia="Times New Roman"/>
          <w:sz w:val="18"/>
          <w:szCs w:val="18"/>
          <w:vertAlign w:val="superscript"/>
          <w:lang w:eastAsia="it-IT"/>
        </w:rPr>
        <w:t xml:space="preserve">             (4)</w:t>
      </w:r>
      <w:r>
        <w:rPr>
          <w:rFonts w:eastAsia="Times New Roman"/>
          <w:sz w:val="14"/>
          <w:szCs w:val="14"/>
          <w:lang w:eastAsia="it-IT"/>
        </w:rPr>
        <w:t xml:space="preserve"> La firma deve essere apposta a norma dell’articolo 38 del DPR 445/2000.</w:t>
      </w:r>
    </w:p>
    <w:p w:rsidR="009175AE" w:rsidRDefault="009175AE" w:rsidP="009175AE">
      <w:pPr>
        <w:spacing w:before="0" w:after="0"/>
        <w:ind w:left="425"/>
        <w:rPr>
          <w:rFonts w:eastAsia="Times New Roman"/>
          <w:sz w:val="14"/>
          <w:szCs w:val="14"/>
          <w:lang w:eastAsia="it-IT"/>
        </w:rPr>
      </w:pPr>
    </w:p>
    <w:p w:rsidR="009175AE" w:rsidRDefault="009175AE" w:rsidP="009175AE">
      <w:pPr>
        <w:spacing w:before="8" w:after="8"/>
        <w:ind w:left="357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58" w:name="_Toc435404"/>
      <w:bookmarkStart w:id="59" w:name="_Toc511098"/>
      <w:r>
        <w:rPr>
          <w:rFonts w:eastAsia="Times New Roman"/>
          <w:b/>
          <w:szCs w:val="24"/>
          <w:lang w:eastAsia="it-IT"/>
        </w:rPr>
        <w:t xml:space="preserve">N.B. : </w:t>
      </w:r>
      <w:r>
        <w:rPr>
          <w:rFonts w:eastAsia="Times New Roman"/>
          <w:b/>
          <w:sz w:val="20"/>
          <w:szCs w:val="20"/>
          <w:lang w:eastAsia="it-IT"/>
        </w:rPr>
        <w:t>Si precisa che dovranno essere riportate e compilate esclusivamente le dichiarazioni pertinenti.</w:t>
      </w:r>
      <w:bookmarkEnd w:id="58"/>
      <w:bookmarkEnd w:id="59"/>
      <w:r>
        <w:rPr>
          <w:rFonts w:eastAsia="Times New Roman"/>
          <w:b/>
          <w:sz w:val="20"/>
          <w:szCs w:val="20"/>
          <w:lang w:eastAsia="it-IT"/>
        </w:rPr>
        <w:t xml:space="preserve"> </w:t>
      </w: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  <w:bookmarkStart w:id="60" w:name="_Toc435405"/>
      <w:bookmarkStart w:id="61" w:name="_Toc511099"/>
      <w:r>
        <w:rPr>
          <w:rFonts w:eastAsia="Times New Roman"/>
          <w:b/>
          <w:sz w:val="20"/>
          <w:szCs w:val="20"/>
          <w:lang w:eastAsia="it-IT"/>
        </w:rPr>
        <w:t>I periodi relativi a situazioni non pertinenti dovranno essere barrati.</w:t>
      </w:r>
      <w:bookmarkEnd w:id="60"/>
      <w:bookmarkEnd w:id="61"/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Default="009175AE" w:rsidP="009175AE">
      <w:pPr>
        <w:spacing w:before="8" w:after="8"/>
        <w:ind w:left="357" w:firstLine="210"/>
        <w:jc w:val="left"/>
        <w:outlineLvl w:val="0"/>
        <w:rPr>
          <w:rFonts w:eastAsia="Times New Roman" w:cs="Times New Roman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/>
        <w:ind w:left="357" w:hanging="357"/>
        <w:outlineLvl w:val="0"/>
        <w:rPr>
          <w:rFonts w:eastAsia="Times New Roman" w:cs="Calibri"/>
          <w:sz w:val="24"/>
          <w:szCs w:val="24"/>
          <w:lang w:eastAsia="it-IT"/>
        </w:rPr>
      </w:pPr>
      <w:r w:rsidRPr="0039409A">
        <w:rPr>
          <w:rFonts w:eastAsia="Times New Roman" w:cs="Times New Roman"/>
          <w:b/>
          <w:sz w:val="20"/>
          <w:szCs w:val="20"/>
          <w:lang w:eastAsia="it-IT"/>
        </w:rPr>
        <w:br w:type="page"/>
      </w:r>
    </w:p>
    <w:p w:rsidR="009175AE" w:rsidRPr="0039409A" w:rsidRDefault="009175AE" w:rsidP="009175AE">
      <w:pPr>
        <w:autoSpaceDE w:val="0"/>
        <w:autoSpaceDN w:val="0"/>
        <w:adjustRightInd w:val="0"/>
        <w:spacing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lastRenderedPageBreak/>
        <w:t>Modello 3 – a cura del tecnico incaricato della redazione dell’EIP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Operazione 4.1.C</w:t>
      </w:r>
    </w:p>
    <w:p w:rsidR="009175AE" w:rsidRPr="0039409A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r w:rsidRPr="0039409A">
        <w:rPr>
          <w:rFonts w:eastAsia="Times New Roman" w:cs="Calibri"/>
          <w:b/>
          <w:sz w:val="20"/>
          <w:szCs w:val="20"/>
          <w:lang w:eastAsia="it-IT"/>
        </w:rPr>
        <w:t>Avviso pubblico 2019</w:t>
      </w:r>
    </w:p>
    <w:p w:rsidR="009175AE" w:rsidRPr="0039409A" w:rsidRDefault="009175AE" w:rsidP="009175AE">
      <w:pPr>
        <w:ind w:left="5103" w:hanging="357"/>
        <w:rPr>
          <w:rFonts w:eastAsia="Times New Roman" w:cs="Tahoma"/>
          <w:sz w:val="16"/>
          <w:szCs w:val="16"/>
          <w:lang w:eastAsia="it-IT"/>
        </w:rPr>
      </w:pPr>
    </w:p>
    <w:p w:rsidR="009175AE" w:rsidRPr="0039409A" w:rsidRDefault="009175AE" w:rsidP="009175AE">
      <w:pPr>
        <w:ind w:left="357" w:hanging="357"/>
        <w:rPr>
          <w:rFonts w:eastAsia="Times New Roman" w:cs="Tahoma"/>
          <w:sz w:val="16"/>
          <w:szCs w:val="16"/>
          <w:lang w:eastAsia="it-IT"/>
        </w:rPr>
      </w:pPr>
    </w:p>
    <w:p w:rsidR="009175AE" w:rsidRPr="0039409A" w:rsidRDefault="009175AE" w:rsidP="009175AE">
      <w:pPr>
        <w:keepNext/>
        <w:spacing w:after="60"/>
        <w:ind w:left="4819" w:hanging="357"/>
        <w:outlineLvl w:val="0"/>
        <w:rPr>
          <w:rFonts w:eastAsia="Times New Roman"/>
          <w:b/>
          <w:i/>
          <w:szCs w:val="20"/>
          <w:lang w:eastAsia="it-IT"/>
        </w:rPr>
      </w:pPr>
      <w:r w:rsidRPr="0039409A">
        <w:rPr>
          <w:rFonts w:eastAsia="Times New Roman"/>
          <w:b/>
          <w:i/>
          <w:szCs w:val="20"/>
          <w:lang w:eastAsia="it-IT"/>
        </w:rPr>
        <w:t>Alla Regione Puglia</w:t>
      </w:r>
    </w:p>
    <w:p w:rsidR="009175AE" w:rsidRPr="0039409A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>Dipartimento Agricoltura, Sviluppo Rurale ed Ambientale</w:t>
      </w:r>
    </w:p>
    <w:p w:rsidR="009175AE" w:rsidRPr="0039409A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9175AE" w:rsidRPr="0039409A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r w:rsidRPr="0039409A">
        <w:rPr>
          <w:rFonts w:eastAsia="Times New Roman"/>
          <w:b/>
          <w:sz w:val="20"/>
          <w:szCs w:val="20"/>
          <w:lang w:eastAsia="it-IT"/>
        </w:rPr>
        <w:t xml:space="preserve">70121  B A R I </w:t>
      </w:r>
    </w:p>
    <w:p w:rsidR="009175AE" w:rsidRPr="0039409A" w:rsidRDefault="009175AE" w:rsidP="009175AE">
      <w:pPr>
        <w:spacing w:after="200" w:line="276" w:lineRule="auto"/>
        <w:ind w:left="357" w:hanging="357"/>
        <w:rPr>
          <w:rFonts w:eastAsia="Times New Roman"/>
          <w:lang w:eastAsia="it-IT"/>
        </w:rPr>
      </w:pPr>
    </w:p>
    <w:p w:rsidR="009175AE" w:rsidRPr="0039409A" w:rsidRDefault="009175AE" w:rsidP="009175AE">
      <w:pPr>
        <w:jc w:val="center"/>
        <w:outlineLvl w:val="0"/>
        <w:rPr>
          <w:rFonts w:eastAsia="Times New Roman" w:cs="Times New Roman"/>
          <w:b/>
          <w:sz w:val="26"/>
          <w:szCs w:val="20"/>
          <w:lang w:eastAsia="it-IT"/>
        </w:rPr>
      </w:pPr>
      <w:r w:rsidRPr="0039409A">
        <w:rPr>
          <w:rFonts w:eastAsia="Times New Roman" w:cs="Times New Roman"/>
          <w:b/>
          <w:sz w:val="26"/>
          <w:szCs w:val="20"/>
          <w:lang w:eastAsia="it-IT"/>
        </w:rPr>
        <w:t xml:space="preserve">DICHIARAZIONE SOSTITUTIVA DELL’ATTO </w:t>
      </w:r>
      <w:proofErr w:type="spellStart"/>
      <w:r w:rsidRPr="0039409A">
        <w:rPr>
          <w:rFonts w:eastAsia="Times New Roman" w:cs="Times New Roman"/>
          <w:b/>
          <w:sz w:val="26"/>
          <w:szCs w:val="20"/>
          <w:lang w:eastAsia="it-IT"/>
        </w:rPr>
        <w:t>DI</w:t>
      </w:r>
      <w:proofErr w:type="spellEnd"/>
      <w:r w:rsidRPr="0039409A">
        <w:rPr>
          <w:rFonts w:eastAsia="Times New Roman" w:cs="Times New Roman"/>
          <w:b/>
          <w:sz w:val="26"/>
          <w:szCs w:val="20"/>
          <w:lang w:eastAsia="it-IT"/>
        </w:rPr>
        <w:t xml:space="preserve"> NOTORIETÀ</w:t>
      </w:r>
    </w:p>
    <w:p w:rsidR="009175AE" w:rsidRPr="0039409A" w:rsidRDefault="009175AE" w:rsidP="009175AE">
      <w:pPr>
        <w:spacing w:line="276" w:lineRule="auto"/>
        <w:ind w:left="1560" w:right="1474"/>
        <w:jc w:val="center"/>
        <w:rPr>
          <w:rFonts w:eastAsia="Times New Roman"/>
          <w:sz w:val="16"/>
          <w:szCs w:val="16"/>
          <w:lang w:eastAsia="it-IT"/>
        </w:rPr>
      </w:pPr>
      <w:r w:rsidRPr="0039409A">
        <w:rPr>
          <w:rFonts w:eastAsia="Times New Roman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175AE" w:rsidRPr="0039409A" w:rsidRDefault="009175AE" w:rsidP="009175AE">
      <w:pPr>
        <w:spacing w:after="200" w:line="276" w:lineRule="auto"/>
        <w:ind w:hanging="851"/>
        <w:rPr>
          <w:rFonts w:eastAsia="Times New Roman"/>
          <w:b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line="276" w:lineRule="auto"/>
        <w:ind w:right="-1"/>
        <w:rPr>
          <w:sz w:val="18"/>
          <w:szCs w:val="18"/>
        </w:rPr>
      </w:pPr>
      <w:r w:rsidRPr="0039409A">
        <w:rPr>
          <w:sz w:val="18"/>
          <w:szCs w:val="18"/>
        </w:rPr>
        <w:t xml:space="preserve">Con riferimento all’avviso pubblico relativo al PSR Puglia 2014-2020, Operazione 4.1.C “Sostegno per gli investimenti per la redditività, la competitività e la sostenibilità delle aziende olivicole della zona infetta relativamente alla </w:t>
      </w:r>
      <w:proofErr w:type="spellStart"/>
      <w:r w:rsidRPr="0039409A">
        <w:rPr>
          <w:sz w:val="18"/>
          <w:szCs w:val="18"/>
        </w:rPr>
        <w:t>Xylella</w:t>
      </w:r>
      <w:proofErr w:type="spellEnd"/>
      <w:r w:rsidRPr="0039409A">
        <w:rPr>
          <w:sz w:val="18"/>
          <w:szCs w:val="18"/>
        </w:rPr>
        <w:t xml:space="preserve"> fastidiosa”</w:t>
      </w:r>
    </w:p>
    <w:p w:rsidR="009175AE" w:rsidRPr="0039409A" w:rsidRDefault="009175AE" w:rsidP="009175AE">
      <w:pPr>
        <w:spacing w:after="200" w:line="360" w:lineRule="auto"/>
        <w:ind w:left="357" w:hanging="357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spacing w:after="200" w:line="360" w:lineRule="auto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 xml:space="preserve">Il/La  sottoscritto/a _________________________________________________________________________ nato/a  a_______________________________ il _____________, residente  in  ______________________________ alla Via  _________________________________________________________________ CAP _____________  Prov. ______ - Codice Fiscale______________________________ - </w:t>
      </w:r>
      <w:proofErr w:type="spellStart"/>
      <w:r w:rsidRPr="0039409A">
        <w:rPr>
          <w:rFonts w:eastAsia="Times New Roman"/>
          <w:sz w:val="18"/>
          <w:szCs w:val="18"/>
          <w:lang w:eastAsia="it-IT"/>
        </w:rPr>
        <w:t>Iscritt</w:t>
      </w:r>
      <w:proofErr w:type="spellEnd"/>
      <w:r w:rsidRPr="0039409A">
        <w:rPr>
          <w:rFonts w:eastAsia="Times New Roman"/>
          <w:sz w:val="18"/>
          <w:szCs w:val="18"/>
          <w:lang w:eastAsia="it-IT"/>
        </w:rPr>
        <w:t>_ all’Ordine/Collegio dei _____________________________ della Provincia di _______________ al n. ____________ in qualità di tecnico incaricato dalla ditta individuale/Società o Cooperativa  _______________________________  Partita IVA ______________________ ,  alla redazione dell’EIP a corredo della richiesta dei benefici ai sensi dell’Avviso pubblico per l’Operazione 4.1.C</w:t>
      </w:r>
    </w:p>
    <w:p w:rsidR="009175AE" w:rsidRPr="0039409A" w:rsidRDefault="009175AE" w:rsidP="009175AE">
      <w:pPr>
        <w:spacing w:before="240" w:line="276" w:lineRule="auto"/>
        <w:jc w:val="center"/>
        <w:outlineLvl w:val="0"/>
        <w:rPr>
          <w:rFonts w:eastAsia="Times New Roman"/>
          <w:b/>
          <w:sz w:val="18"/>
          <w:szCs w:val="18"/>
          <w:lang w:val="pt-PT" w:eastAsia="it-IT"/>
        </w:rPr>
      </w:pPr>
      <w:r w:rsidRPr="0039409A">
        <w:rPr>
          <w:rFonts w:eastAsia="Times New Roman"/>
          <w:b/>
          <w:sz w:val="18"/>
          <w:szCs w:val="18"/>
          <w:lang w:val="pt-PT" w:eastAsia="it-IT"/>
        </w:rPr>
        <w:t>C O N S A P E V O L E</w:t>
      </w:r>
    </w:p>
    <w:p w:rsidR="009175AE" w:rsidRPr="0039409A" w:rsidRDefault="009175AE" w:rsidP="009175AE">
      <w:pPr>
        <w:spacing w:line="360" w:lineRule="auto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integrazioni,</w:t>
      </w:r>
    </w:p>
    <w:p w:rsidR="009175AE" w:rsidRDefault="009175AE" w:rsidP="009175AE">
      <w:pPr>
        <w:spacing w:line="360" w:lineRule="auto"/>
        <w:ind w:left="357" w:hanging="357"/>
        <w:jc w:val="center"/>
        <w:outlineLvl w:val="0"/>
        <w:rPr>
          <w:rFonts w:eastAsia="Times New Roman"/>
          <w:b/>
          <w:sz w:val="18"/>
          <w:szCs w:val="18"/>
          <w:lang w:eastAsia="it-IT"/>
        </w:rPr>
      </w:pPr>
      <w:r w:rsidRPr="0039409A">
        <w:rPr>
          <w:rFonts w:eastAsia="Times New Roman"/>
          <w:b/>
          <w:sz w:val="18"/>
          <w:szCs w:val="18"/>
          <w:lang w:eastAsia="it-IT"/>
        </w:rPr>
        <w:t>D  I  C  H  I  A  R  A</w:t>
      </w:r>
    </w:p>
    <w:p w:rsidR="009175AE" w:rsidRPr="00245C34" w:rsidRDefault="009175AE" w:rsidP="00245C34">
      <w:pPr>
        <w:pStyle w:val="Paragrafoelenco"/>
        <w:numPr>
          <w:ilvl w:val="0"/>
          <w:numId w:val="1"/>
        </w:numPr>
        <w:spacing w:line="360" w:lineRule="auto"/>
        <w:ind w:left="284" w:hanging="284"/>
        <w:jc w:val="left"/>
        <w:outlineLvl w:val="0"/>
        <w:rPr>
          <w:rFonts w:eastAsia="Times New Roman"/>
          <w:sz w:val="18"/>
          <w:szCs w:val="18"/>
          <w:lang w:eastAsia="it-IT"/>
        </w:rPr>
      </w:pPr>
      <w:r w:rsidRPr="00245C34">
        <w:rPr>
          <w:rFonts w:eastAsia="Times New Roman"/>
          <w:sz w:val="18"/>
          <w:szCs w:val="18"/>
          <w:lang w:eastAsia="it-IT"/>
        </w:rPr>
        <w:t>che i dati strutturali dell’azienda, la ripartizione colturale e la consistenza media zootecnica indicati nella “sezione strutturale” e nella “situazione ante” dell’EIP sono corrispondenti alla effettiva situazione aziendale personalmente rilevata con sopralluogo preliminare alla redazione dell’EIP nonché mediante consultazione degli atti relativi;</w:t>
      </w:r>
    </w:p>
    <w:p w:rsidR="009175AE" w:rsidRPr="0039409A" w:rsidRDefault="009175AE" w:rsidP="00245C34">
      <w:pPr>
        <w:numPr>
          <w:ilvl w:val="0"/>
          <w:numId w:val="1"/>
        </w:numPr>
        <w:spacing w:line="276" w:lineRule="auto"/>
        <w:ind w:left="284" w:hanging="284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che vi è piena corrispondenza fra quanto riportato nella “sezione strutturale” dell’EIP e quanto riportato nel fascicolo aziendale;</w:t>
      </w:r>
    </w:p>
    <w:p w:rsidR="009175AE" w:rsidRPr="0039409A" w:rsidRDefault="009175AE" w:rsidP="00245C34">
      <w:pPr>
        <w:numPr>
          <w:ilvl w:val="0"/>
          <w:numId w:val="1"/>
        </w:numPr>
        <w:spacing w:line="276" w:lineRule="auto"/>
        <w:ind w:left="284" w:hanging="284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che i dati tecnici ed economici riportati nella “sezione ante” e nella “situazione post” dell’EIP sono da considerarsi medi ordinari;</w:t>
      </w:r>
    </w:p>
    <w:p w:rsidR="009175AE" w:rsidRPr="0039409A" w:rsidRDefault="009175AE" w:rsidP="00245C34">
      <w:pPr>
        <w:numPr>
          <w:ilvl w:val="0"/>
          <w:numId w:val="1"/>
        </w:numPr>
        <w:spacing w:line="276" w:lineRule="auto"/>
        <w:ind w:left="284" w:hanging="284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che i dati riportati nell’EIP e finalizzati alla determinazione dei punteggi in base ai criteri di selezione della Operazione 4.1.C sono veritieri;</w:t>
      </w:r>
    </w:p>
    <w:p w:rsidR="009175AE" w:rsidRPr="0039409A" w:rsidRDefault="009175AE" w:rsidP="00245C34">
      <w:pPr>
        <w:numPr>
          <w:ilvl w:val="0"/>
          <w:numId w:val="1"/>
        </w:numPr>
        <w:spacing w:line="276" w:lineRule="auto"/>
        <w:ind w:left="284" w:hanging="284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 xml:space="preserve">che la validità tecnica ed economica degli interventi, inclusi nel Piano degli investimenti dell’EIP, è correlata ai dati strutturali dell’azienda, alla ripartizione colturale e/o alla consistenza media zootecnica indicati nella “sezione strutturale” e nella “situazione ante” dell’EIP;  </w:t>
      </w:r>
    </w:p>
    <w:p w:rsidR="009175AE" w:rsidRPr="0039409A" w:rsidRDefault="009175AE" w:rsidP="00245C34">
      <w:pPr>
        <w:numPr>
          <w:ilvl w:val="0"/>
          <w:numId w:val="1"/>
        </w:numPr>
        <w:spacing w:line="276" w:lineRule="auto"/>
        <w:ind w:left="284" w:hanging="284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lastRenderedPageBreak/>
        <w:t xml:space="preserve">che l’ubicazione in zone soggette a vincoli naturali o ad altri vincoli specifici di cui all'art. 32 del Reg. (UE) 1305/2013  delle particelle riportate nella “sezione strutturale” dell’Elaborato Informatico Progettuale (EIP) è stata determinata in base alla normativa comunitaria (Direttive CEE </w:t>
      </w:r>
      <w:proofErr w:type="spellStart"/>
      <w:r w:rsidRPr="0039409A">
        <w:rPr>
          <w:rFonts w:eastAsia="Times New Roman"/>
          <w:sz w:val="18"/>
          <w:szCs w:val="18"/>
          <w:lang w:eastAsia="it-IT"/>
        </w:rPr>
        <w:t>nn</w:t>
      </w:r>
      <w:proofErr w:type="spellEnd"/>
      <w:r w:rsidRPr="0039409A">
        <w:rPr>
          <w:rFonts w:eastAsia="Times New Roman"/>
          <w:sz w:val="18"/>
          <w:szCs w:val="18"/>
          <w:lang w:eastAsia="it-IT"/>
        </w:rPr>
        <w:t>. 268/75, 273/75 e 167/84);</w:t>
      </w:r>
    </w:p>
    <w:p w:rsidR="009175AE" w:rsidRPr="0039409A" w:rsidRDefault="009175AE" w:rsidP="00245C34">
      <w:pPr>
        <w:numPr>
          <w:ilvl w:val="0"/>
          <w:numId w:val="1"/>
        </w:numPr>
        <w:spacing w:line="276" w:lineRule="auto"/>
        <w:ind w:left="284" w:hanging="284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che la superficie aziendale interessata dagli interventi proposti nell’EIP ____________________________</w:t>
      </w:r>
      <w:r w:rsidRPr="0039409A">
        <w:rPr>
          <w:rFonts w:eastAsia="Times New Roman"/>
          <w:sz w:val="18"/>
          <w:szCs w:val="18"/>
          <w:vertAlign w:val="superscript"/>
          <w:lang w:eastAsia="it-IT"/>
        </w:rPr>
        <w:t xml:space="preserve">(1) </w:t>
      </w:r>
      <w:r w:rsidRPr="0039409A">
        <w:rPr>
          <w:rFonts w:eastAsia="Times New Roman"/>
          <w:sz w:val="18"/>
          <w:szCs w:val="18"/>
          <w:lang w:eastAsia="it-IT"/>
        </w:rPr>
        <w:t xml:space="preserve"> all’interno di zone soggette a vincoli naturali o ad altri vincoli specifici di cui all'art. 32 del Reg. (UE) 1305/2013.</w:t>
      </w:r>
    </w:p>
    <w:p w:rsidR="009175AE" w:rsidRPr="0039409A" w:rsidRDefault="009175AE" w:rsidP="009175AE">
      <w:pPr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Dichiara di essere informato, ai sensi e per gli effetti di cui all’articolo 10 della Legge n. 675/96 che i dati personali raccolti saranno trattati, anche con strumenti informatici, esclusivamente nell’ambito del procedimento per il quale la presente dichiarazione viene resa.</w:t>
      </w:r>
    </w:p>
    <w:p w:rsidR="009175AE" w:rsidRPr="0039409A" w:rsidRDefault="009175AE" w:rsidP="009175AE">
      <w:pPr>
        <w:ind w:left="357" w:hanging="357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ind w:left="357" w:hanging="357"/>
        <w:outlineLvl w:val="0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Allega copia del seguente documento di riconoscimento: __________________________________________________________</w:t>
      </w:r>
    </w:p>
    <w:p w:rsidR="009175AE" w:rsidRPr="0039409A" w:rsidRDefault="009175AE" w:rsidP="009175AE">
      <w:pPr>
        <w:ind w:left="567" w:hanging="357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ind w:left="567" w:hanging="357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9175AE" w:rsidRPr="0039409A" w:rsidRDefault="009175AE" w:rsidP="009175AE">
      <w:pPr>
        <w:autoSpaceDE w:val="0"/>
        <w:autoSpaceDN w:val="0"/>
        <w:adjustRightInd w:val="0"/>
        <w:spacing w:line="360" w:lineRule="auto"/>
        <w:ind w:left="5664" w:hanging="357"/>
        <w:jc w:val="center"/>
        <w:outlineLvl w:val="0"/>
        <w:rPr>
          <w:rFonts w:eastAsia="Times New Roman" w:cs="Tahoma"/>
          <w:sz w:val="18"/>
          <w:szCs w:val="18"/>
          <w:lang w:eastAsia="it-IT"/>
        </w:rPr>
      </w:pPr>
      <w:r w:rsidRPr="0039409A">
        <w:rPr>
          <w:rFonts w:eastAsia="Times New Roman" w:cs="Tahoma"/>
          <w:sz w:val="18"/>
          <w:szCs w:val="18"/>
          <w:lang w:eastAsia="it-IT"/>
        </w:rPr>
        <w:t>Timbro e firma</w:t>
      </w: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39409A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9175AE" w:rsidRPr="0039409A" w:rsidRDefault="009175AE" w:rsidP="009175AE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left"/>
        <w:rPr>
          <w:rFonts w:eastAsia="Times New Roman"/>
          <w:sz w:val="18"/>
          <w:szCs w:val="18"/>
          <w:lang w:eastAsia="it-IT"/>
        </w:rPr>
      </w:pPr>
      <w:r w:rsidRPr="0039409A">
        <w:rPr>
          <w:rFonts w:eastAsia="Times New Roman"/>
          <w:sz w:val="18"/>
          <w:szCs w:val="18"/>
          <w:lang w:eastAsia="it-IT"/>
        </w:rPr>
        <w:t>Riportare se ricade o non ricade.</w:t>
      </w: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/>
          <w:sz w:val="18"/>
          <w:szCs w:val="18"/>
          <w:lang w:eastAsia="it-IT"/>
        </w:rPr>
      </w:pPr>
    </w:p>
    <w:p w:rsidR="009175AE" w:rsidRPr="0039409A" w:rsidRDefault="009175AE" w:rsidP="009175AE">
      <w:pPr>
        <w:autoSpaceDE w:val="0"/>
        <w:autoSpaceDN w:val="0"/>
        <w:adjustRightInd w:val="0"/>
        <w:spacing w:before="240" w:after="240"/>
        <w:ind w:left="502"/>
        <w:jc w:val="left"/>
        <w:rPr>
          <w:rFonts w:eastAsia="Times New Roman" w:cs="Tahoma"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Pr="0039409A" w:rsidRDefault="009175AE" w:rsidP="009175AE">
      <w:pPr>
        <w:spacing w:before="240" w:line="276" w:lineRule="auto"/>
        <w:ind w:left="357" w:hanging="357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p w:rsidR="009175AE" w:rsidRDefault="009175AE" w:rsidP="009175AE">
      <w:pPr>
        <w:autoSpaceDE w:val="0"/>
        <w:autoSpaceDN w:val="0"/>
        <w:adjustRightInd w:val="0"/>
        <w:spacing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bookmarkStart w:id="62" w:name="_Toc435418"/>
      <w:bookmarkStart w:id="63" w:name="_Toc511112"/>
      <w:r>
        <w:rPr>
          <w:rFonts w:eastAsia="Times New Roman" w:cs="Calibri"/>
          <w:b/>
          <w:sz w:val="20"/>
          <w:szCs w:val="20"/>
          <w:lang w:eastAsia="it-IT"/>
        </w:rPr>
        <w:lastRenderedPageBreak/>
        <w:t>Modello 4 – a cura del tecnico redattore del quadro economico riepilogativo</w:t>
      </w:r>
      <w:bookmarkEnd w:id="62"/>
      <w:bookmarkEnd w:id="63"/>
    </w:p>
    <w:p w:rsidR="009175AE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bookmarkStart w:id="64" w:name="_Toc435419"/>
      <w:bookmarkStart w:id="65" w:name="_Toc511113"/>
      <w:r>
        <w:rPr>
          <w:rFonts w:eastAsia="Times New Roman" w:cs="Calibri"/>
          <w:b/>
          <w:sz w:val="20"/>
          <w:szCs w:val="20"/>
          <w:lang w:eastAsia="it-IT"/>
        </w:rPr>
        <w:t>Operazione 4.1.C</w:t>
      </w:r>
      <w:bookmarkEnd w:id="64"/>
      <w:bookmarkEnd w:id="65"/>
    </w:p>
    <w:p w:rsidR="009175AE" w:rsidRDefault="009175AE" w:rsidP="009175AE">
      <w:pPr>
        <w:autoSpaceDE w:val="0"/>
        <w:autoSpaceDN w:val="0"/>
        <w:adjustRightInd w:val="0"/>
        <w:spacing w:before="0" w:after="0"/>
        <w:ind w:left="6804"/>
        <w:jc w:val="left"/>
        <w:outlineLvl w:val="0"/>
        <w:rPr>
          <w:rFonts w:eastAsia="Times New Roman" w:cs="Calibri"/>
          <w:b/>
          <w:sz w:val="20"/>
          <w:szCs w:val="20"/>
          <w:lang w:eastAsia="it-IT"/>
        </w:rPr>
      </w:pPr>
      <w:bookmarkStart w:id="66" w:name="_Toc435420"/>
      <w:bookmarkStart w:id="67" w:name="_Toc511114"/>
      <w:r>
        <w:rPr>
          <w:rFonts w:eastAsia="Times New Roman" w:cs="Calibri"/>
          <w:b/>
          <w:sz w:val="20"/>
          <w:szCs w:val="20"/>
          <w:lang w:eastAsia="it-IT"/>
        </w:rPr>
        <w:t>Avviso pubblico 2019</w:t>
      </w:r>
      <w:bookmarkEnd w:id="66"/>
      <w:bookmarkEnd w:id="67"/>
    </w:p>
    <w:p w:rsidR="009175AE" w:rsidRDefault="009175AE" w:rsidP="009175AE">
      <w:pPr>
        <w:ind w:left="357" w:hanging="357"/>
        <w:rPr>
          <w:rFonts w:eastAsia="Times New Roman" w:cs="Tahoma"/>
          <w:sz w:val="16"/>
          <w:szCs w:val="16"/>
          <w:lang w:eastAsia="it-IT"/>
        </w:rPr>
      </w:pPr>
    </w:p>
    <w:p w:rsidR="009175AE" w:rsidRDefault="009175AE" w:rsidP="009175AE">
      <w:pPr>
        <w:ind w:left="357" w:hanging="357"/>
        <w:rPr>
          <w:rFonts w:eastAsia="Times New Roman" w:cs="Tahoma"/>
          <w:sz w:val="16"/>
          <w:szCs w:val="16"/>
          <w:lang w:eastAsia="it-IT"/>
        </w:rPr>
      </w:pPr>
    </w:p>
    <w:p w:rsidR="009175AE" w:rsidRDefault="009175AE" w:rsidP="009175AE">
      <w:pPr>
        <w:keepNext/>
        <w:spacing w:after="60"/>
        <w:ind w:left="4819" w:hanging="357"/>
        <w:outlineLvl w:val="0"/>
        <w:rPr>
          <w:rFonts w:eastAsia="Times New Roman"/>
          <w:b/>
          <w:i/>
          <w:szCs w:val="20"/>
          <w:lang w:eastAsia="it-IT"/>
        </w:rPr>
      </w:pPr>
      <w:bookmarkStart w:id="68" w:name="_Toc435421"/>
      <w:bookmarkStart w:id="69" w:name="_Toc511115"/>
      <w:r>
        <w:rPr>
          <w:rFonts w:eastAsia="Times New Roman"/>
          <w:b/>
          <w:i/>
          <w:szCs w:val="20"/>
          <w:lang w:eastAsia="it-IT"/>
        </w:rPr>
        <w:t>Alla Regione Puglia</w:t>
      </w:r>
      <w:bookmarkEnd w:id="68"/>
      <w:bookmarkEnd w:id="69"/>
    </w:p>
    <w:p w:rsidR="009175AE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70" w:name="_Toc435422"/>
      <w:bookmarkStart w:id="71" w:name="_Toc511116"/>
      <w:r>
        <w:rPr>
          <w:rFonts w:eastAsia="Times New Roman"/>
          <w:b/>
          <w:sz w:val="20"/>
          <w:szCs w:val="20"/>
          <w:lang w:eastAsia="it-IT"/>
        </w:rPr>
        <w:t>Dipartimento Agricoltura, Sviluppo Rurale ed Ambientale</w:t>
      </w:r>
      <w:bookmarkEnd w:id="70"/>
      <w:bookmarkEnd w:id="71"/>
    </w:p>
    <w:p w:rsidR="009175AE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72" w:name="_Toc435423"/>
      <w:bookmarkStart w:id="73" w:name="_Toc511117"/>
      <w:r>
        <w:rPr>
          <w:rFonts w:eastAsia="Times New Roman"/>
          <w:b/>
          <w:sz w:val="20"/>
          <w:szCs w:val="20"/>
          <w:lang w:eastAsia="it-IT"/>
        </w:rPr>
        <w:t>Lungomare Nazario Sauro, 45</w:t>
      </w:r>
      <w:bookmarkEnd w:id="72"/>
      <w:bookmarkEnd w:id="73"/>
    </w:p>
    <w:p w:rsidR="009175AE" w:rsidRDefault="009175AE" w:rsidP="009175AE">
      <w:pPr>
        <w:spacing w:before="60" w:after="60"/>
        <w:ind w:left="4819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74" w:name="_Toc435424"/>
      <w:bookmarkStart w:id="75" w:name="_Toc511118"/>
      <w:r>
        <w:rPr>
          <w:rFonts w:eastAsia="Times New Roman"/>
          <w:b/>
          <w:sz w:val="20"/>
          <w:szCs w:val="20"/>
          <w:lang w:eastAsia="it-IT"/>
        </w:rPr>
        <w:t>70121  B A R I</w:t>
      </w:r>
      <w:bookmarkEnd w:id="74"/>
      <w:bookmarkEnd w:id="75"/>
      <w:r>
        <w:rPr>
          <w:rFonts w:eastAsia="Times New Roman"/>
          <w:b/>
          <w:sz w:val="20"/>
          <w:szCs w:val="20"/>
          <w:lang w:eastAsia="it-IT"/>
        </w:rPr>
        <w:t xml:space="preserve"> </w:t>
      </w:r>
    </w:p>
    <w:p w:rsidR="009175AE" w:rsidRDefault="009175AE" w:rsidP="009175AE">
      <w:pPr>
        <w:spacing w:after="200" w:line="276" w:lineRule="auto"/>
        <w:ind w:left="357" w:hanging="357"/>
        <w:rPr>
          <w:rFonts w:eastAsia="Times New Roman"/>
          <w:b/>
          <w:sz w:val="20"/>
          <w:szCs w:val="20"/>
          <w:lang w:eastAsia="it-IT"/>
        </w:rPr>
      </w:pPr>
    </w:p>
    <w:p w:rsidR="009175AE" w:rsidRDefault="009175AE" w:rsidP="009175AE">
      <w:pPr>
        <w:jc w:val="center"/>
        <w:outlineLvl w:val="0"/>
        <w:rPr>
          <w:rFonts w:eastAsia="Times New Roman" w:cs="Times New Roman"/>
          <w:b/>
          <w:sz w:val="26"/>
          <w:szCs w:val="20"/>
          <w:lang w:eastAsia="it-IT"/>
        </w:rPr>
      </w:pPr>
      <w:bookmarkStart w:id="76" w:name="_Toc435425"/>
      <w:bookmarkStart w:id="77" w:name="_Toc511119"/>
      <w:r>
        <w:rPr>
          <w:rFonts w:eastAsia="Times New Roman" w:cs="Times New Roman"/>
          <w:b/>
          <w:sz w:val="26"/>
          <w:szCs w:val="20"/>
          <w:lang w:eastAsia="it-IT"/>
        </w:rPr>
        <w:t xml:space="preserve">DICHIARAZIONE SOSTITUTIVA DELL’ATTO </w:t>
      </w:r>
      <w:proofErr w:type="spellStart"/>
      <w:r>
        <w:rPr>
          <w:rFonts w:eastAsia="Times New Roman" w:cs="Times New Roman"/>
          <w:b/>
          <w:sz w:val="26"/>
          <w:szCs w:val="20"/>
          <w:lang w:eastAsia="it-IT"/>
        </w:rPr>
        <w:t>DI</w:t>
      </w:r>
      <w:proofErr w:type="spellEnd"/>
      <w:r>
        <w:rPr>
          <w:rFonts w:eastAsia="Times New Roman" w:cs="Times New Roman"/>
          <w:b/>
          <w:sz w:val="26"/>
          <w:szCs w:val="20"/>
          <w:lang w:eastAsia="it-IT"/>
        </w:rPr>
        <w:t xml:space="preserve"> NOTORIETÀ</w:t>
      </w:r>
      <w:bookmarkEnd w:id="76"/>
      <w:bookmarkEnd w:id="77"/>
    </w:p>
    <w:p w:rsidR="009175AE" w:rsidRDefault="009175AE" w:rsidP="009175AE">
      <w:pPr>
        <w:spacing w:line="276" w:lineRule="auto"/>
        <w:ind w:left="1560" w:right="1474"/>
        <w:jc w:val="center"/>
        <w:rPr>
          <w:rFonts w:eastAsia="Times New Roman"/>
          <w:sz w:val="16"/>
          <w:szCs w:val="16"/>
          <w:lang w:eastAsia="it-IT"/>
        </w:rPr>
      </w:pPr>
      <w:r>
        <w:rPr>
          <w:rFonts w:eastAsia="Times New Roman"/>
          <w:sz w:val="16"/>
          <w:szCs w:val="16"/>
          <w:lang w:eastAsia="it-IT"/>
        </w:rPr>
        <w:t>(resa ai sensi dell’articolo 47 del Testo Unico delle disposizioni legislative e regolamentari in materia di documentazione amministrativa approvata con D.P.R. 28 dicembre 2000, n. 445)</w:t>
      </w:r>
    </w:p>
    <w:p w:rsidR="009175AE" w:rsidRDefault="009175AE" w:rsidP="009175AE">
      <w:pPr>
        <w:spacing w:after="200" w:line="276" w:lineRule="auto"/>
        <w:ind w:left="357" w:hanging="357"/>
        <w:rPr>
          <w:rFonts w:eastAsia="Times New Roman"/>
          <w:lang w:eastAsia="it-IT"/>
        </w:rPr>
      </w:pPr>
    </w:p>
    <w:p w:rsidR="009175AE" w:rsidRDefault="009175AE" w:rsidP="009175AE">
      <w:pPr>
        <w:spacing w:after="200" w:line="480" w:lineRule="auto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Con riferimento all’avviso pubblico relativo al PSR Puglia 2014-2020, Operazione 4.1.C “Sostegno per gli investimenti per la redditività, la competitività e la sostenibilità delle aziende olivicole della zona infetta relativamente alla </w:t>
      </w:r>
      <w:proofErr w:type="spellStart"/>
      <w:r>
        <w:rPr>
          <w:rFonts w:eastAsia="Times New Roman"/>
          <w:sz w:val="18"/>
          <w:szCs w:val="18"/>
          <w:lang w:eastAsia="it-IT"/>
        </w:rPr>
        <w:t>Xylella</w:t>
      </w:r>
      <w:proofErr w:type="spellEnd"/>
      <w:r>
        <w:rPr>
          <w:rFonts w:eastAsia="Times New Roman"/>
          <w:sz w:val="18"/>
          <w:szCs w:val="18"/>
          <w:lang w:eastAsia="it-IT"/>
        </w:rPr>
        <w:t xml:space="preserve"> fastidiosa”</w:t>
      </w:r>
      <w:r>
        <w:rPr>
          <w:rFonts w:eastAsia="Times New Roman"/>
          <w:sz w:val="18"/>
          <w:szCs w:val="18"/>
          <w:lang w:eastAsia="it-IT"/>
        </w:rPr>
        <w:tab/>
      </w:r>
    </w:p>
    <w:p w:rsidR="009175AE" w:rsidRDefault="009175AE" w:rsidP="009175AE">
      <w:pPr>
        <w:spacing w:line="480" w:lineRule="auto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Il/La  sottoscritto/a ____________________________________________________________________ nato/a  a_______________________________ il _____________, residente  in  ______________________________ alla Via  _________________________________________________________________ CAP _____________  Prov. ______  Codice Fiscale______________________________  Iscritto/a all’Ordine/Collegio dei _____________________________ della Provincia di _______________ al n. ____________ in qualità di tecnico incaricato dalla ditta individuale/Società o Cooperativa  _______________________________  Partita IVA ______________________ ,  alla redazione del Quadro economico riepilogativo degli interventi a corredo della richiesta dei benefici ai sensi dell’Avviso pubblico per l’Operazione 4.1.C</w:t>
      </w:r>
    </w:p>
    <w:p w:rsidR="009175AE" w:rsidRDefault="009175AE" w:rsidP="009175AE">
      <w:pPr>
        <w:spacing w:before="240" w:line="276" w:lineRule="auto"/>
        <w:jc w:val="center"/>
        <w:outlineLvl w:val="0"/>
        <w:rPr>
          <w:rFonts w:eastAsia="Times New Roman"/>
          <w:b/>
          <w:sz w:val="18"/>
          <w:szCs w:val="18"/>
          <w:lang w:val="pt-PT" w:eastAsia="it-IT"/>
        </w:rPr>
      </w:pPr>
      <w:bookmarkStart w:id="78" w:name="_Toc435426"/>
      <w:bookmarkStart w:id="79" w:name="_Toc511120"/>
      <w:r>
        <w:rPr>
          <w:rFonts w:eastAsia="Times New Roman"/>
          <w:b/>
          <w:sz w:val="18"/>
          <w:szCs w:val="18"/>
          <w:lang w:val="pt-PT" w:eastAsia="it-IT"/>
        </w:rPr>
        <w:t>C O N S A P E V O L E</w:t>
      </w:r>
      <w:bookmarkEnd w:id="78"/>
      <w:bookmarkEnd w:id="79"/>
    </w:p>
    <w:p w:rsidR="009175AE" w:rsidRDefault="009175AE" w:rsidP="009175AE">
      <w:pPr>
        <w:spacing w:line="360" w:lineRule="auto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della responsabilità penale cui può andare incontro in caso di dichiarazioni mendaci e di falsità negli atti, ai sensi e per gli effetti dell’art. 47 e dell’art. 76 del D.P.R. 28 dicembre 2000, n. 445 e successive modificazioni ed integrazioni, </w:t>
      </w:r>
    </w:p>
    <w:p w:rsidR="009175AE" w:rsidRDefault="009175AE" w:rsidP="009175AE">
      <w:pPr>
        <w:spacing w:line="360" w:lineRule="auto"/>
        <w:jc w:val="center"/>
        <w:outlineLvl w:val="0"/>
        <w:rPr>
          <w:rFonts w:eastAsia="Times New Roman"/>
          <w:b/>
          <w:sz w:val="18"/>
          <w:szCs w:val="18"/>
          <w:lang w:eastAsia="it-IT"/>
        </w:rPr>
      </w:pPr>
      <w:bookmarkStart w:id="80" w:name="_Toc435427"/>
      <w:bookmarkStart w:id="81" w:name="_Toc511121"/>
      <w:r>
        <w:rPr>
          <w:rFonts w:eastAsia="Times New Roman"/>
          <w:b/>
          <w:sz w:val="18"/>
          <w:szCs w:val="18"/>
          <w:lang w:eastAsia="it-IT"/>
        </w:rPr>
        <w:t>D  I  C  H  I  A  R  A</w:t>
      </w:r>
      <w:bookmarkEnd w:id="80"/>
      <w:bookmarkEnd w:id="81"/>
    </w:p>
    <w:p w:rsidR="009175AE" w:rsidRDefault="009175AE" w:rsidP="009175AE">
      <w:pPr>
        <w:numPr>
          <w:ilvl w:val="3"/>
          <w:numId w:val="6"/>
        </w:numPr>
        <w:tabs>
          <w:tab w:val="num" w:pos="426"/>
        </w:tabs>
        <w:spacing w:line="276" w:lineRule="auto"/>
        <w:ind w:left="426" w:hanging="426"/>
        <w:rPr>
          <w:rFonts w:eastAsia="Times New Roman"/>
          <w:bCs/>
          <w:sz w:val="18"/>
          <w:szCs w:val="18"/>
          <w:lang w:eastAsia="it-IT"/>
        </w:rPr>
      </w:pPr>
      <w:r>
        <w:rPr>
          <w:rFonts w:eastAsia="Times New Roman"/>
          <w:bCs/>
          <w:sz w:val="18"/>
          <w:szCs w:val="18"/>
          <w:lang w:eastAsia="it-IT"/>
        </w:rPr>
        <w:t>che il Quadro economico riepilogativo degli interventi proposti ed i relativi elaborati a corredo sono conformi con quanto stabilito al paragrafo 10.1 – IMPUTABILITÀ, PERTINENZA, CONGRUITÀ E RAGIONEVOLEZZA, del presente Avviso;</w:t>
      </w:r>
    </w:p>
    <w:p w:rsidR="009175AE" w:rsidRDefault="009175AE" w:rsidP="009175AE">
      <w:pPr>
        <w:numPr>
          <w:ilvl w:val="3"/>
          <w:numId w:val="6"/>
        </w:numPr>
        <w:tabs>
          <w:tab w:val="num" w:pos="426"/>
        </w:tabs>
        <w:spacing w:line="276" w:lineRule="auto"/>
        <w:ind w:left="426" w:hanging="426"/>
        <w:rPr>
          <w:rFonts w:eastAsia="Times New Roman"/>
          <w:bCs/>
          <w:sz w:val="18"/>
          <w:szCs w:val="18"/>
          <w:lang w:eastAsia="it-IT"/>
        </w:rPr>
      </w:pPr>
      <w:r>
        <w:rPr>
          <w:rFonts w:eastAsia="Times New Roman"/>
          <w:bCs/>
          <w:sz w:val="18"/>
          <w:szCs w:val="18"/>
          <w:lang w:eastAsia="it-IT"/>
        </w:rPr>
        <w:t>che per l’elaborazione del computo metrico relativo ad opere edili ed affini sono stati utilizzati prezzi unitari di importo non superiore a quelli riportati nel “listino prezzi delle Opere Pubbliche della Regione Puglia” di cui alla DGR n. 905/2017,</w:t>
      </w:r>
      <w:r>
        <w:t xml:space="preserve"> </w:t>
      </w:r>
      <w:r>
        <w:rPr>
          <w:rFonts w:eastAsia="Times New Roman"/>
          <w:bCs/>
          <w:sz w:val="18"/>
          <w:szCs w:val="18"/>
          <w:lang w:eastAsia="it-IT"/>
        </w:rPr>
        <w:t>cosi come rettificato dalla DGR n. 1468/2017;</w:t>
      </w:r>
    </w:p>
    <w:p w:rsidR="009175AE" w:rsidRDefault="009175AE" w:rsidP="009175AE">
      <w:pPr>
        <w:numPr>
          <w:ilvl w:val="3"/>
          <w:numId w:val="6"/>
        </w:numPr>
        <w:tabs>
          <w:tab w:val="num" w:pos="426"/>
        </w:tabs>
        <w:spacing w:line="276" w:lineRule="auto"/>
        <w:ind w:left="426" w:hanging="426"/>
        <w:rPr>
          <w:rFonts w:eastAsia="Times New Roman"/>
          <w:bCs/>
          <w:sz w:val="18"/>
          <w:szCs w:val="18"/>
          <w:lang w:eastAsia="it-IT"/>
        </w:rPr>
      </w:pPr>
      <w:r>
        <w:rPr>
          <w:rFonts w:eastAsia="Times New Roman"/>
          <w:bCs/>
          <w:sz w:val="18"/>
          <w:szCs w:val="18"/>
          <w:lang w:eastAsia="it-IT"/>
        </w:rPr>
        <w:t>che le spese relative all’acquisto e alla messa in opera di prefabbricati, di impianti fissi (elettrici, idrici, fognanti, ecc.), di serre, di macchine e di attrezzature sono state determinate applicando la procedura di selezione basata sul confronto tra almeno 3 preventivi analitici forniti da ditte concorrenti, procedendo alla scelta di quello che, per parametri tecnico-economici e per costi/benefici, è stato ritenuto il più idoneo;</w:t>
      </w:r>
    </w:p>
    <w:p w:rsidR="009175AE" w:rsidRPr="00DF4193" w:rsidRDefault="009175AE" w:rsidP="009175AE">
      <w:pPr>
        <w:numPr>
          <w:ilvl w:val="3"/>
          <w:numId w:val="6"/>
        </w:numPr>
        <w:tabs>
          <w:tab w:val="num" w:pos="426"/>
        </w:tabs>
        <w:spacing w:line="276" w:lineRule="auto"/>
        <w:ind w:left="426" w:hanging="426"/>
        <w:rPr>
          <w:rFonts w:eastAsia="Times New Roman"/>
          <w:bCs/>
          <w:sz w:val="18"/>
          <w:szCs w:val="18"/>
          <w:lang w:eastAsia="it-IT"/>
        </w:rPr>
      </w:pPr>
      <w:r>
        <w:rPr>
          <w:rFonts w:eastAsia="Times New Roman"/>
          <w:bCs/>
          <w:sz w:val="18"/>
          <w:szCs w:val="18"/>
          <w:lang w:eastAsia="it-IT"/>
        </w:rPr>
        <w:lastRenderedPageBreak/>
        <w:t xml:space="preserve">che le spese generali sono state determinate applicando le aliquote di cui al punto 15 del paragrafo 10 – TIPOLOGIE </w:t>
      </w:r>
      <w:proofErr w:type="spellStart"/>
      <w:r>
        <w:rPr>
          <w:rFonts w:eastAsia="Times New Roman"/>
          <w:bCs/>
          <w:sz w:val="18"/>
          <w:szCs w:val="18"/>
          <w:lang w:eastAsia="it-IT"/>
        </w:rPr>
        <w:t>DI</w:t>
      </w:r>
      <w:proofErr w:type="spellEnd"/>
      <w:r>
        <w:rPr>
          <w:rFonts w:eastAsia="Times New Roman"/>
          <w:bCs/>
          <w:sz w:val="18"/>
          <w:szCs w:val="18"/>
          <w:lang w:eastAsia="it-IT"/>
        </w:rPr>
        <w:t xml:space="preserve"> INVESTIMENTO E COSTI AMMISSIBILI, del presente Avviso.</w:t>
      </w:r>
    </w:p>
    <w:p w:rsidR="009175AE" w:rsidRDefault="009175AE" w:rsidP="009175AE">
      <w:pPr>
        <w:ind w:firstLine="284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Dichiara di essere informato, ai sensi e per gli effetti di cui all’articolo 10 della Legge n. 675/96 che i dati personali raccolti saranno trattati, anche con strumenti informatici, esclusivamente nell’ambito del procedimento per il quale la presente dichiarazione viene resa.</w:t>
      </w:r>
    </w:p>
    <w:p w:rsidR="009175AE" w:rsidRDefault="009175AE" w:rsidP="009175AE">
      <w:pPr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ind w:left="357" w:hanging="357"/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ind w:left="357" w:hanging="35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Allega copia del seguente documento di riconoscimento: </w:t>
      </w:r>
    </w:p>
    <w:p w:rsidR="009175AE" w:rsidRDefault="009175AE" w:rsidP="009175AE">
      <w:pPr>
        <w:spacing w:before="240"/>
        <w:ind w:left="357" w:hanging="357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_________________________________________________________________</w:t>
      </w:r>
    </w:p>
    <w:p w:rsidR="009175AE" w:rsidRDefault="009175AE" w:rsidP="009175AE">
      <w:pPr>
        <w:ind w:left="567" w:hanging="357"/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ind w:left="567" w:hanging="357"/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 xml:space="preserve">_________________________________, lì __________________ </w:t>
      </w:r>
    </w:p>
    <w:p w:rsidR="009175AE" w:rsidRDefault="009175AE" w:rsidP="009175AE">
      <w:pPr>
        <w:ind w:left="567" w:hanging="357"/>
        <w:jc w:val="right"/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autoSpaceDE w:val="0"/>
        <w:autoSpaceDN w:val="0"/>
        <w:adjustRightInd w:val="0"/>
        <w:spacing w:line="360" w:lineRule="auto"/>
        <w:ind w:left="5664" w:hanging="357"/>
        <w:jc w:val="center"/>
        <w:outlineLvl w:val="0"/>
        <w:rPr>
          <w:rFonts w:eastAsia="Times New Roman" w:cs="Tahoma"/>
          <w:sz w:val="18"/>
          <w:szCs w:val="18"/>
          <w:lang w:eastAsia="it-IT"/>
        </w:rPr>
      </w:pPr>
      <w:bookmarkStart w:id="82" w:name="_Toc435428"/>
      <w:bookmarkStart w:id="83" w:name="_Toc511122"/>
      <w:r>
        <w:rPr>
          <w:rFonts w:eastAsia="Times New Roman" w:cs="Tahoma"/>
          <w:sz w:val="18"/>
          <w:szCs w:val="18"/>
          <w:lang w:eastAsia="it-IT"/>
        </w:rPr>
        <w:t>Timbro e firma</w:t>
      </w:r>
      <w:bookmarkEnd w:id="82"/>
      <w:bookmarkEnd w:id="83"/>
    </w:p>
    <w:p w:rsidR="009175AE" w:rsidRDefault="009175AE" w:rsidP="009175AE">
      <w:pPr>
        <w:autoSpaceDE w:val="0"/>
        <w:autoSpaceDN w:val="0"/>
        <w:adjustRightInd w:val="0"/>
        <w:spacing w:before="240" w:after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9175AE" w:rsidRDefault="009175AE" w:rsidP="009175AE">
      <w:pPr>
        <w:spacing w:after="200" w:line="276" w:lineRule="auto"/>
        <w:ind w:left="357" w:hanging="357"/>
        <w:rPr>
          <w:rFonts w:eastAsia="Times New Roman"/>
          <w:sz w:val="18"/>
          <w:szCs w:val="18"/>
          <w:lang w:eastAsia="it-IT"/>
        </w:rPr>
      </w:pPr>
    </w:p>
    <w:p w:rsidR="009175AE" w:rsidRDefault="009175AE" w:rsidP="009175AE">
      <w:pPr>
        <w:spacing w:before="8" w:after="8"/>
        <w:ind w:left="357" w:hanging="357"/>
        <w:outlineLvl w:val="0"/>
        <w:rPr>
          <w:rFonts w:eastAsia="Times New Roman"/>
          <w:b/>
          <w:sz w:val="20"/>
          <w:szCs w:val="20"/>
          <w:lang w:eastAsia="it-IT"/>
        </w:rPr>
      </w:pPr>
      <w:bookmarkStart w:id="84" w:name="_Toc435429"/>
      <w:bookmarkStart w:id="85" w:name="_Toc511123"/>
      <w:r>
        <w:rPr>
          <w:rFonts w:eastAsia="Times New Roman"/>
          <w:b/>
          <w:szCs w:val="24"/>
          <w:lang w:eastAsia="it-IT"/>
        </w:rPr>
        <w:t xml:space="preserve">N.B. : </w:t>
      </w:r>
      <w:r>
        <w:rPr>
          <w:rFonts w:eastAsia="Times New Roman"/>
          <w:b/>
          <w:sz w:val="20"/>
          <w:szCs w:val="20"/>
          <w:lang w:eastAsia="it-IT"/>
        </w:rPr>
        <w:t>Si precisa che dovranno essere riportate e compilate esclusivamente le dichiarazioni pertinenti.</w:t>
      </w:r>
      <w:bookmarkEnd w:id="84"/>
      <w:bookmarkEnd w:id="85"/>
      <w:r>
        <w:rPr>
          <w:rFonts w:eastAsia="Times New Roman"/>
          <w:b/>
          <w:sz w:val="20"/>
          <w:szCs w:val="20"/>
          <w:lang w:eastAsia="it-IT"/>
        </w:rPr>
        <w:t xml:space="preserve"> </w:t>
      </w:r>
    </w:p>
    <w:p w:rsidR="009175AE" w:rsidRDefault="009175AE" w:rsidP="009175AE">
      <w:pPr>
        <w:spacing w:line="276" w:lineRule="auto"/>
        <w:ind w:left="567"/>
        <w:rPr>
          <w:rFonts w:eastAsia="Times New Roman"/>
          <w:b/>
          <w:sz w:val="28"/>
          <w:szCs w:val="28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>I periodi relativi a situazioni non pertinenti dovranno essere barrati.</w:t>
      </w:r>
    </w:p>
    <w:p w:rsidR="009175AE" w:rsidRDefault="009175AE" w:rsidP="009175AE">
      <w:pPr>
        <w:spacing w:line="276" w:lineRule="auto"/>
        <w:rPr>
          <w:rFonts w:eastAsia="Times New Roman"/>
          <w:b/>
          <w:sz w:val="28"/>
          <w:szCs w:val="28"/>
          <w:lang w:eastAsia="it-IT"/>
        </w:rPr>
      </w:pPr>
    </w:p>
    <w:p w:rsidR="009175AE" w:rsidRDefault="009175AE" w:rsidP="009175AE">
      <w:pPr>
        <w:spacing w:line="276" w:lineRule="auto"/>
        <w:rPr>
          <w:rFonts w:eastAsia="Times New Roman"/>
          <w:b/>
          <w:sz w:val="28"/>
          <w:szCs w:val="28"/>
          <w:lang w:eastAsia="it-IT"/>
        </w:rPr>
      </w:pPr>
    </w:p>
    <w:p w:rsidR="009175AE" w:rsidRDefault="009175AE" w:rsidP="009175AE">
      <w:pPr>
        <w:spacing w:line="276" w:lineRule="auto"/>
        <w:rPr>
          <w:rFonts w:eastAsia="Times New Roman"/>
          <w:b/>
          <w:sz w:val="28"/>
          <w:szCs w:val="28"/>
          <w:lang w:eastAsia="it-IT"/>
        </w:rPr>
      </w:pPr>
    </w:p>
    <w:p w:rsidR="009175AE" w:rsidRDefault="009175AE" w:rsidP="009175AE">
      <w:pPr>
        <w:spacing w:line="276" w:lineRule="auto"/>
        <w:rPr>
          <w:rFonts w:eastAsia="Times New Roman"/>
          <w:b/>
          <w:sz w:val="28"/>
          <w:szCs w:val="28"/>
          <w:lang w:eastAsia="it-IT"/>
        </w:rPr>
      </w:pPr>
    </w:p>
    <w:p w:rsidR="009175AE" w:rsidRDefault="009175AE" w:rsidP="009175AE">
      <w:pPr>
        <w:spacing w:line="276" w:lineRule="auto"/>
        <w:rPr>
          <w:rFonts w:eastAsia="Times New Roman"/>
          <w:b/>
          <w:sz w:val="28"/>
          <w:szCs w:val="28"/>
          <w:lang w:eastAsia="it-IT"/>
        </w:rPr>
      </w:pPr>
    </w:p>
    <w:p w:rsidR="009175AE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tabs>
          <w:tab w:val="left" w:pos="3654"/>
        </w:tabs>
        <w:rPr>
          <w:sz w:val="28"/>
          <w:szCs w:val="28"/>
          <w:lang w:eastAsia="it-IT"/>
        </w:rPr>
      </w:pPr>
    </w:p>
    <w:p w:rsidR="009175AE" w:rsidRPr="0039409A" w:rsidRDefault="009175AE" w:rsidP="009175AE">
      <w:pPr>
        <w:keepNext/>
        <w:spacing w:before="60" w:after="60"/>
        <w:jc w:val="right"/>
        <w:outlineLvl w:val="0"/>
        <w:rPr>
          <w:rFonts w:eastAsia="Times New Roman" w:cs="Times New Roman"/>
          <w:b/>
          <w:bCs/>
          <w:kern w:val="32"/>
          <w:lang w:eastAsia="it-IT"/>
        </w:rPr>
      </w:pPr>
      <w:bookmarkStart w:id="86" w:name="_Toc872540"/>
      <w:r w:rsidRPr="0039409A">
        <w:rPr>
          <w:rFonts w:eastAsia="Times New Roman" w:cs="Times New Roman"/>
          <w:b/>
          <w:bCs/>
          <w:kern w:val="32"/>
          <w:lang w:eastAsia="it-IT"/>
        </w:rPr>
        <w:t>Modello  5</w:t>
      </w:r>
      <w:bookmarkEnd w:id="86"/>
    </w:p>
    <w:p w:rsidR="009175AE" w:rsidRPr="0039409A" w:rsidRDefault="009175AE" w:rsidP="009175AE">
      <w:pPr>
        <w:spacing w:before="0" w:after="0"/>
        <w:ind w:left="-142"/>
        <w:jc w:val="right"/>
        <w:rPr>
          <w:rFonts w:cs="Times New Roman"/>
          <w:b/>
          <w:lang w:eastAsia="it-IT"/>
        </w:rPr>
      </w:pPr>
      <w:r w:rsidRPr="0039409A">
        <w:rPr>
          <w:rFonts w:cs="Times New Roman"/>
          <w:b/>
          <w:lang w:eastAsia="it-IT"/>
        </w:rPr>
        <w:t>(antimafia)</w:t>
      </w:r>
    </w:p>
    <w:p w:rsidR="009175AE" w:rsidRPr="0039409A" w:rsidRDefault="009175AE" w:rsidP="009175AE">
      <w:pPr>
        <w:spacing w:before="0" w:after="0"/>
        <w:ind w:left="-142"/>
        <w:jc w:val="right"/>
        <w:rPr>
          <w:rFonts w:cs="Times New Roman"/>
          <w:lang w:eastAsia="it-IT"/>
        </w:rPr>
      </w:pPr>
    </w:p>
    <w:p w:rsidR="009175AE" w:rsidRPr="0039409A" w:rsidRDefault="009175AE" w:rsidP="009175AE">
      <w:pPr>
        <w:spacing w:before="0" w:after="0" w:line="360" w:lineRule="auto"/>
        <w:ind w:left="-142"/>
        <w:jc w:val="right"/>
        <w:rPr>
          <w:rFonts w:cs="Calibri"/>
        </w:rPr>
      </w:pPr>
      <w:r w:rsidRPr="0039409A">
        <w:rPr>
          <w:rFonts w:cs="Calibri"/>
        </w:rPr>
        <w:t xml:space="preserve">Alla Prefettura – </w:t>
      </w:r>
      <w:proofErr w:type="spellStart"/>
      <w:r w:rsidRPr="0039409A">
        <w:rPr>
          <w:rFonts w:cs="Calibri"/>
        </w:rPr>
        <w:t>U.T.G.</w:t>
      </w:r>
      <w:proofErr w:type="spellEnd"/>
      <w:r w:rsidRPr="0039409A">
        <w:rPr>
          <w:rFonts w:cs="Calibri"/>
        </w:rPr>
        <w:t xml:space="preserve"> di</w:t>
      </w:r>
    </w:p>
    <w:p w:rsidR="009175AE" w:rsidRPr="0039409A" w:rsidRDefault="009175AE" w:rsidP="009175AE">
      <w:pPr>
        <w:spacing w:before="0" w:after="0" w:line="360" w:lineRule="auto"/>
        <w:ind w:left="-142"/>
        <w:jc w:val="right"/>
        <w:rPr>
          <w:rFonts w:cs="Calibri"/>
        </w:rPr>
      </w:pPr>
      <w:r w:rsidRPr="0039409A">
        <w:rPr>
          <w:rFonts w:cs="Calibri"/>
        </w:rPr>
        <w:t>___________________________</w:t>
      </w:r>
    </w:p>
    <w:p w:rsidR="009175AE" w:rsidRPr="0039409A" w:rsidRDefault="009175AE" w:rsidP="009175AE">
      <w:pPr>
        <w:spacing w:before="0"/>
        <w:jc w:val="center"/>
        <w:rPr>
          <w:rFonts w:cs="Calibri"/>
        </w:rPr>
      </w:pPr>
    </w:p>
    <w:p w:rsidR="009175AE" w:rsidRPr="0039409A" w:rsidRDefault="009175AE" w:rsidP="009175AE">
      <w:pPr>
        <w:spacing w:before="0"/>
        <w:jc w:val="center"/>
        <w:rPr>
          <w:rFonts w:cs="Calibri"/>
          <w:b/>
          <w:bCs/>
        </w:rPr>
      </w:pPr>
      <w:r w:rsidRPr="0039409A">
        <w:rPr>
          <w:rFonts w:cs="Calibri"/>
        </w:rPr>
        <w:t xml:space="preserve">Oggetto: richiesta di informazioni ai sensi dell’art. 91 D. </w:t>
      </w:r>
      <w:proofErr w:type="spellStart"/>
      <w:r w:rsidRPr="0039409A">
        <w:rPr>
          <w:rFonts w:cs="Calibri"/>
        </w:rPr>
        <w:t>Lgs</w:t>
      </w:r>
      <w:proofErr w:type="spellEnd"/>
      <w:r w:rsidRPr="0039409A">
        <w:rPr>
          <w:rFonts w:cs="Calibri"/>
        </w:rPr>
        <w:t xml:space="preserve"> n. 159/2011.</w:t>
      </w:r>
      <w:r w:rsidRPr="0039409A">
        <w:rPr>
          <w:rFonts w:cs="Calibri"/>
          <w:b/>
          <w:bCs/>
        </w:rPr>
        <w:t xml:space="preserve"> </w:t>
      </w:r>
    </w:p>
    <w:p w:rsidR="009175AE" w:rsidRPr="0039409A" w:rsidRDefault="009175AE" w:rsidP="009175AE">
      <w:pPr>
        <w:spacing w:before="0"/>
        <w:jc w:val="center"/>
        <w:rPr>
          <w:rFonts w:cs="Calibri"/>
          <w:b/>
          <w:bCs/>
        </w:rPr>
      </w:pPr>
      <w:r w:rsidRPr="0039409A">
        <w:rPr>
          <w:rFonts w:cs="Calibri"/>
          <w:b/>
          <w:bCs/>
        </w:rPr>
        <w:t>Dichiarazione sostitutiva di certificazione</w:t>
      </w:r>
    </w:p>
    <w:p w:rsidR="009175AE" w:rsidRPr="0039409A" w:rsidRDefault="009175AE" w:rsidP="009175AE">
      <w:pPr>
        <w:spacing w:before="0" w:after="0"/>
        <w:ind w:left="-142"/>
        <w:jc w:val="center"/>
        <w:rPr>
          <w:rFonts w:cs="Calibri"/>
        </w:rPr>
      </w:pPr>
      <w:r w:rsidRPr="0039409A">
        <w:rPr>
          <w:rFonts w:cs="Calibri"/>
        </w:rPr>
        <w:t>(D.P.R. n. 445 del 28.12.2000)</w:t>
      </w:r>
    </w:p>
    <w:p w:rsidR="009175AE" w:rsidRPr="0039409A" w:rsidRDefault="009175AE" w:rsidP="009175AE">
      <w:pPr>
        <w:spacing w:before="0" w:after="0" w:line="360" w:lineRule="auto"/>
        <w:ind w:left="-142"/>
        <w:rPr>
          <w:rFonts w:cs="Calibri"/>
        </w:rPr>
      </w:pPr>
    </w:p>
    <w:p w:rsidR="009175AE" w:rsidRPr="0039409A" w:rsidRDefault="009175AE" w:rsidP="009175AE">
      <w:pPr>
        <w:spacing w:before="0" w:after="0" w:line="360" w:lineRule="auto"/>
        <w:ind w:left="-142"/>
        <w:rPr>
          <w:rFonts w:cs="Calibri"/>
        </w:rPr>
      </w:pPr>
    </w:p>
    <w:p w:rsidR="009175AE" w:rsidRPr="0039409A" w:rsidRDefault="009175AE" w:rsidP="009175AE">
      <w:pPr>
        <w:spacing w:before="0" w:after="0" w:line="360" w:lineRule="auto"/>
        <w:ind w:left="-142"/>
        <w:rPr>
          <w:rFonts w:cs="Calibri"/>
        </w:rPr>
      </w:pPr>
      <w:r w:rsidRPr="0039409A">
        <w:rPr>
          <w:rFonts w:cs="Calibri"/>
        </w:rPr>
        <w:t xml:space="preserve">Il/la sottoscritto/a (nome e cognome) ________________________________________________ </w:t>
      </w:r>
    </w:p>
    <w:p w:rsidR="009175AE" w:rsidRPr="0039409A" w:rsidRDefault="009175AE" w:rsidP="009175AE">
      <w:pPr>
        <w:spacing w:before="0" w:after="0" w:line="360" w:lineRule="auto"/>
        <w:ind w:left="-142"/>
        <w:rPr>
          <w:rFonts w:cs="Calibri"/>
        </w:rPr>
      </w:pPr>
      <w:r w:rsidRPr="0039409A">
        <w:rPr>
          <w:rFonts w:cs="Calibri"/>
        </w:rPr>
        <w:t xml:space="preserve">nato/a _______________________________ Prov. _________il ______________ residente a _________________________________ Prov. ______ in via/piazza ____________________  _______________________________ n. ____ </w:t>
      </w:r>
    </w:p>
    <w:p w:rsidR="009175AE" w:rsidRPr="0039409A" w:rsidRDefault="009175AE" w:rsidP="009175AE">
      <w:pPr>
        <w:spacing w:before="0" w:after="0" w:line="360" w:lineRule="auto"/>
        <w:ind w:left="-142"/>
        <w:jc w:val="left"/>
        <w:rPr>
          <w:rFonts w:cs="Calibri"/>
        </w:rPr>
      </w:pPr>
      <w:r w:rsidRPr="0039409A">
        <w:rPr>
          <w:rFonts w:cs="Calibri"/>
        </w:rPr>
        <w:t>□ Titolare dell’ impresa individuale</w:t>
      </w:r>
    </w:p>
    <w:p w:rsidR="009175AE" w:rsidRPr="0039409A" w:rsidRDefault="009175AE" w:rsidP="009175AE">
      <w:pPr>
        <w:spacing w:before="0" w:after="0" w:line="360" w:lineRule="auto"/>
        <w:ind w:left="-142"/>
        <w:jc w:val="left"/>
        <w:rPr>
          <w:rFonts w:cs="Calibri"/>
        </w:rPr>
      </w:pPr>
      <w:r w:rsidRPr="0039409A">
        <w:rPr>
          <w:rFonts w:cs="Calibri"/>
        </w:rPr>
        <w:t>□ Amministratore/Legale rappresentante della società____________________________________________</w:t>
      </w:r>
    </w:p>
    <w:p w:rsidR="009175AE" w:rsidRPr="0039409A" w:rsidRDefault="009175AE" w:rsidP="009175AE">
      <w:pPr>
        <w:spacing w:before="0" w:after="0"/>
        <w:ind w:left="-142"/>
        <w:rPr>
          <w:rFonts w:cs="Calibri"/>
          <w:b/>
          <w:bCs/>
        </w:rPr>
      </w:pPr>
      <w:r w:rsidRPr="0039409A">
        <w:rPr>
          <w:rFonts w:cs="Calibri"/>
          <w:b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9175AE" w:rsidRPr="0039409A" w:rsidRDefault="009175AE" w:rsidP="009175AE">
      <w:pPr>
        <w:spacing w:before="0" w:after="0"/>
        <w:ind w:left="-142"/>
        <w:jc w:val="center"/>
        <w:rPr>
          <w:rFonts w:cs="Calibri"/>
          <w:b/>
          <w:bCs/>
        </w:rPr>
      </w:pPr>
      <w:r w:rsidRPr="0039409A">
        <w:rPr>
          <w:rFonts w:cs="Calibri"/>
          <w:b/>
          <w:bCs/>
        </w:rPr>
        <w:t>DICHIARA</w:t>
      </w:r>
    </w:p>
    <w:p w:rsidR="009175AE" w:rsidRPr="0039409A" w:rsidRDefault="009175AE" w:rsidP="009175AE">
      <w:pPr>
        <w:numPr>
          <w:ilvl w:val="0"/>
          <w:numId w:val="3"/>
        </w:numPr>
        <w:autoSpaceDE w:val="0"/>
        <w:autoSpaceDN w:val="0"/>
        <w:spacing w:before="0" w:after="0"/>
        <w:jc w:val="left"/>
        <w:rPr>
          <w:rFonts w:cs="Calibri"/>
        </w:rPr>
      </w:pPr>
      <w:r w:rsidRPr="0039409A">
        <w:rPr>
          <w:rFonts w:cs="Calibri"/>
        </w:rPr>
        <w:t>che la predetta impresa è regolarmente iscritta al Registro delle imprese della C.C.I.A.A. di _________________con numero__________________dal _______________</w:t>
      </w:r>
    </w:p>
    <w:p w:rsidR="009175AE" w:rsidRPr="0039409A" w:rsidRDefault="009175AE" w:rsidP="009175AE">
      <w:pPr>
        <w:spacing w:before="0" w:after="0"/>
        <w:ind w:left="720"/>
        <w:jc w:val="left"/>
        <w:rPr>
          <w:rFonts w:cs="Calibri"/>
        </w:rPr>
      </w:pPr>
    </w:p>
    <w:p w:rsidR="009175AE" w:rsidRPr="0039409A" w:rsidRDefault="009175AE" w:rsidP="009175AE">
      <w:pPr>
        <w:numPr>
          <w:ilvl w:val="0"/>
          <w:numId w:val="3"/>
        </w:numPr>
        <w:autoSpaceDE w:val="0"/>
        <w:autoSpaceDN w:val="0"/>
        <w:spacing w:before="0" w:after="0"/>
        <w:jc w:val="left"/>
        <w:rPr>
          <w:rFonts w:cs="Calibri"/>
        </w:rPr>
      </w:pPr>
      <w:r w:rsidRPr="0039409A">
        <w:rPr>
          <w:rFonts w:cs="Calibri"/>
        </w:rPr>
        <w:t>che nei propri confronti non sussistono le cause di divieto, di decadenza o di sospensione di cui all’art. 10 della Legge 31 maggio 1965, n. 575</w:t>
      </w:r>
    </w:p>
    <w:p w:rsidR="009175AE" w:rsidRPr="0039409A" w:rsidRDefault="009175AE" w:rsidP="009175AE">
      <w:pPr>
        <w:spacing w:before="0" w:after="0"/>
        <w:ind w:left="720"/>
        <w:contextualSpacing/>
        <w:jc w:val="left"/>
        <w:rPr>
          <w:rFonts w:cs="Calibri"/>
          <w:color w:val="000000"/>
          <w:spacing w:val="-4"/>
        </w:rPr>
      </w:pPr>
    </w:p>
    <w:p w:rsidR="009175AE" w:rsidRPr="0039409A" w:rsidRDefault="009175AE" w:rsidP="009175AE">
      <w:pPr>
        <w:numPr>
          <w:ilvl w:val="0"/>
          <w:numId w:val="3"/>
        </w:numPr>
        <w:autoSpaceDE w:val="0"/>
        <w:autoSpaceDN w:val="0"/>
        <w:spacing w:before="0" w:after="0"/>
        <w:jc w:val="left"/>
        <w:rPr>
          <w:rFonts w:cs="Calibri"/>
        </w:rPr>
      </w:pPr>
      <w:r w:rsidRPr="0039409A">
        <w:rPr>
          <w:rFonts w:cs="Calibri"/>
          <w:color w:val="000000"/>
          <w:spacing w:val="-4"/>
        </w:rPr>
        <w:t>di avere i seguenti familiari conviventi di maggiore età:</w:t>
      </w:r>
    </w:p>
    <w:p w:rsidR="009175AE" w:rsidRPr="0039409A" w:rsidRDefault="00EB48C9" w:rsidP="009175AE">
      <w:pPr>
        <w:shd w:val="clear" w:color="auto" w:fill="FFFFFF"/>
        <w:spacing w:before="187" w:after="0" w:line="198" w:lineRule="exact"/>
        <w:ind w:left="-142"/>
        <w:jc w:val="left"/>
        <w:rPr>
          <w:rFonts w:cs="Calibri"/>
          <w:bCs/>
          <w:color w:val="000000"/>
        </w:rPr>
      </w:pPr>
      <w:r w:rsidRPr="00EB48C9">
        <w:rPr>
          <w:rFonts w:cs="Calibri"/>
          <w:noProof/>
          <w:lang w:eastAsia="it-IT"/>
        </w:rPr>
        <w:pict>
          <v:line id="Connettore 1 6" o:spid="_x0000_s1027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3.3pt" to="50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"/>
        </w:pict>
      </w:r>
    </w:p>
    <w:p w:rsidR="009175AE" w:rsidRPr="0039409A" w:rsidRDefault="00EB48C9" w:rsidP="009175AE">
      <w:pPr>
        <w:shd w:val="clear" w:color="auto" w:fill="FFFFFF"/>
        <w:spacing w:before="187" w:after="0" w:line="198" w:lineRule="exact"/>
        <w:ind w:left="-142"/>
        <w:jc w:val="left"/>
        <w:rPr>
          <w:rFonts w:cs="Calibri"/>
          <w:bCs/>
          <w:color w:val="000000"/>
        </w:rPr>
      </w:pPr>
      <w:r w:rsidRPr="00EB48C9">
        <w:rPr>
          <w:rFonts w:cs="Calibri"/>
          <w:noProof/>
          <w:lang w:eastAsia="it-IT"/>
        </w:rPr>
        <w:pict>
          <v:line id="Connettore 1 5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1.8pt" to="50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"/>
        </w:pict>
      </w:r>
    </w:p>
    <w:p w:rsidR="009175AE" w:rsidRPr="0039409A" w:rsidRDefault="00EB48C9" w:rsidP="009175AE">
      <w:pPr>
        <w:shd w:val="clear" w:color="auto" w:fill="FFFFFF"/>
        <w:spacing w:before="248" w:after="0"/>
        <w:ind w:left="18"/>
        <w:jc w:val="left"/>
        <w:rPr>
          <w:rFonts w:cs="Calibri"/>
          <w:color w:val="000000"/>
          <w:spacing w:val="-4"/>
        </w:rPr>
      </w:pPr>
      <w:r w:rsidRPr="00EB48C9">
        <w:rPr>
          <w:rFonts w:cs="Calibri"/>
          <w:noProof/>
          <w:lang w:eastAsia="it-IT"/>
        </w:rPr>
        <w:pict>
          <v:line id="Connettore 1 4" o:spid="_x0000_s1028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2.05pt" to="502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"/>
        </w:pict>
      </w:r>
    </w:p>
    <w:p w:rsidR="009175AE" w:rsidRPr="0039409A" w:rsidRDefault="009175AE" w:rsidP="009175AE">
      <w:pPr>
        <w:spacing w:before="0" w:after="0"/>
        <w:ind w:left="-142"/>
        <w:rPr>
          <w:rFonts w:cs="Calibri"/>
          <w:b/>
          <w:bCs/>
        </w:rPr>
      </w:pPr>
    </w:p>
    <w:p w:rsidR="009175AE" w:rsidRPr="0039409A" w:rsidRDefault="009175AE" w:rsidP="009175AE">
      <w:pPr>
        <w:spacing w:before="0" w:after="0"/>
        <w:ind w:left="-142"/>
        <w:rPr>
          <w:rFonts w:cs="Calibri"/>
          <w:b/>
          <w:bCs/>
        </w:rPr>
      </w:pPr>
      <w:r w:rsidRPr="0039409A">
        <w:rPr>
          <w:rFonts w:cs="Calibri"/>
          <w:b/>
          <w:bCs/>
        </w:rPr>
        <w:t xml:space="preserve">Il/la sottoscritto/a dichiara inoltre di essere informato/a, ai sensi del </w:t>
      </w:r>
      <w:proofErr w:type="spellStart"/>
      <w:r w:rsidRPr="0039409A">
        <w:rPr>
          <w:rFonts w:cs="Calibri"/>
          <w:b/>
          <w:bCs/>
        </w:rPr>
        <w:t>D.Lgs.</w:t>
      </w:r>
      <w:proofErr w:type="spellEnd"/>
      <w:r w:rsidRPr="0039409A">
        <w:rPr>
          <w:rFonts w:cs="Calibri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9175AE" w:rsidRPr="0039409A" w:rsidRDefault="009175AE" w:rsidP="009175AE">
      <w:pPr>
        <w:spacing w:before="0" w:after="0"/>
        <w:ind w:left="-142"/>
        <w:rPr>
          <w:rFonts w:cs="Calibri"/>
          <w:b/>
          <w:bCs/>
        </w:rPr>
      </w:pPr>
    </w:p>
    <w:p w:rsidR="009175AE" w:rsidRPr="0039409A" w:rsidRDefault="009175AE" w:rsidP="009175AE">
      <w:pPr>
        <w:spacing w:before="0" w:after="0"/>
        <w:ind w:left="-142"/>
        <w:rPr>
          <w:rFonts w:cs="Calibri"/>
        </w:rPr>
      </w:pPr>
      <w:r w:rsidRPr="0039409A">
        <w:rPr>
          <w:rFonts w:cs="Calibri"/>
        </w:rPr>
        <w:t>__________________________                      ________________________________________</w:t>
      </w:r>
    </w:p>
    <w:p w:rsidR="009175AE" w:rsidRPr="0039409A" w:rsidRDefault="009175AE" w:rsidP="009175AE">
      <w:pPr>
        <w:spacing w:before="0" w:after="0"/>
        <w:ind w:left="-142"/>
        <w:rPr>
          <w:rFonts w:cs="Calibri"/>
          <w:vertAlign w:val="superscript"/>
        </w:rPr>
      </w:pPr>
      <w:r w:rsidRPr="0039409A">
        <w:rPr>
          <w:rFonts w:cs="Calibri"/>
        </w:rPr>
        <w:t xml:space="preserve">            data                                                 firma leggibile del dichiarante </w:t>
      </w:r>
      <w:r w:rsidRPr="0039409A">
        <w:rPr>
          <w:rFonts w:cs="Calibri"/>
          <w:vertAlign w:val="superscript"/>
        </w:rPr>
        <w:t xml:space="preserve">(1) </w:t>
      </w:r>
    </w:p>
    <w:p w:rsidR="009175AE" w:rsidRPr="0039409A" w:rsidRDefault="009175AE" w:rsidP="009175AE">
      <w:pPr>
        <w:spacing w:before="0" w:after="0"/>
        <w:ind w:left="-142"/>
        <w:rPr>
          <w:rFonts w:cs="Calibri"/>
          <w:bCs/>
          <w:sz w:val="20"/>
          <w:szCs w:val="20"/>
          <w:vertAlign w:val="superscript"/>
        </w:rPr>
      </w:pPr>
    </w:p>
    <w:p w:rsidR="009175AE" w:rsidRPr="0039409A" w:rsidRDefault="009175AE" w:rsidP="009175AE">
      <w:pPr>
        <w:spacing w:before="0" w:after="0"/>
        <w:ind w:left="-142"/>
        <w:rPr>
          <w:rFonts w:cs="Calibri"/>
          <w:bCs/>
          <w:sz w:val="20"/>
          <w:szCs w:val="20"/>
          <w:vertAlign w:val="superscript"/>
        </w:rPr>
      </w:pPr>
    </w:p>
    <w:p w:rsidR="009175AE" w:rsidRPr="0039409A" w:rsidRDefault="009175AE" w:rsidP="009175AE">
      <w:pPr>
        <w:spacing w:before="0" w:after="0"/>
        <w:ind w:left="-142"/>
        <w:rPr>
          <w:rFonts w:cs="Calibri"/>
          <w:bCs/>
          <w:sz w:val="20"/>
          <w:szCs w:val="20"/>
          <w:vertAlign w:val="superscript"/>
        </w:rPr>
      </w:pPr>
    </w:p>
    <w:p w:rsidR="009175AE" w:rsidRPr="0039409A" w:rsidRDefault="009175AE" w:rsidP="009175AE">
      <w:pPr>
        <w:spacing w:before="0" w:after="0"/>
        <w:ind w:left="-142"/>
        <w:rPr>
          <w:rFonts w:cs="Calibri"/>
          <w:bCs/>
          <w:sz w:val="20"/>
          <w:szCs w:val="20"/>
        </w:rPr>
      </w:pPr>
      <w:r w:rsidRPr="0039409A">
        <w:rPr>
          <w:rFonts w:cs="Calibri"/>
          <w:bCs/>
          <w:sz w:val="20"/>
          <w:szCs w:val="20"/>
          <w:vertAlign w:val="superscript"/>
        </w:rPr>
        <w:t>(1)</w:t>
      </w:r>
      <w:r w:rsidRPr="0039409A">
        <w:rPr>
          <w:rFonts w:cs="Calibri"/>
          <w:bCs/>
          <w:sz w:val="20"/>
          <w:szCs w:val="20"/>
        </w:rPr>
        <w:t xml:space="preserve"> Ove il richiedente è una società l’autocertificazione dovrà essere prodotta dal  rappresentante legale e da tutti gli amministratori. </w:t>
      </w:r>
    </w:p>
    <w:p w:rsidR="009175AE" w:rsidRDefault="009175AE"/>
    <w:p w:rsidR="009175AE" w:rsidRPr="0039409A" w:rsidRDefault="009175AE" w:rsidP="009175AE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 w:rsidRPr="0039409A">
        <w:rPr>
          <w:rFonts w:cs="Calibri"/>
          <w:b/>
          <w:bCs/>
          <w:iCs/>
          <w:color w:val="000000"/>
          <w:spacing w:val="-5"/>
        </w:rPr>
        <w:lastRenderedPageBreak/>
        <w:t xml:space="preserve">Modello 6 </w:t>
      </w:r>
    </w:p>
    <w:p w:rsidR="009175AE" w:rsidRPr="009175AE" w:rsidRDefault="009175AE" w:rsidP="009175AE">
      <w:pPr>
        <w:shd w:val="clear" w:color="auto" w:fill="FFFFFF"/>
        <w:spacing w:before="100" w:beforeAutospacing="1" w:after="100" w:afterAutospacing="1"/>
        <w:ind w:left="-142"/>
        <w:jc w:val="right"/>
        <w:rPr>
          <w:rFonts w:cs="Calibri"/>
          <w:b/>
          <w:bCs/>
          <w:iCs/>
          <w:color w:val="000000"/>
          <w:spacing w:val="-5"/>
        </w:rPr>
      </w:pPr>
      <w:r w:rsidRPr="0039409A">
        <w:rPr>
          <w:rFonts w:cs="Calibri"/>
          <w:b/>
          <w:bCs/>
          <w:iCs/>
          <w:color w:val="000000"/>
          <w:spacing w:val="-5"/>
        </w:rPr>
        <w:t xml:space="preserve"> Scheda sintetica soggetti sottoposti alle verifiche antimafia</w:t>
      </w:r>
    </w:p>
    <w:p w:rsidR="009175AE" w:rsidRDefault="009175AE"/>
    <w:p w:rsidR="009175AE" w:rsidRDefault="009175AE">
      <w:r w:rsidRPr="009175AE">
        <w:rPr>
          <w:noProof/>
          <w:lang w:eastAsia="it-IT"/>
        </w:rPr>
        <w:drawing>
          <wp:inline distT="0" distB="0" distL="0" distR="0">
            <wp:extent cx="5977890" cy="570484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68" w:rsidRDefault="009175AE">
      <w:r w:rsidRPr="009175AE">
        <w:rPr>
          <w:noProof/>
          <w:lang w:eastAsia="it-IT"/>
        </w:rPr>
        <w:drawing>
          <wp:inline distT="0" distB="0" distL="0" distR="0">
            <wp:extent cx="5991225" cy="1774190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268" w:rsidSect="003E4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05F"/>
    <w:multiLevelType w:val="multilevel"/>
    <w:tmpl w:val="935471CE"/>
    <w:lvl w:ilvl="0">
      <w:start w:val="1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b/>
        <w:sz w:val="14"/>
        <w:szCs w:val="14"/>
      </w:rPr>
    </w:lvl>
    <w:lvl w:ilvl="2">
      <w:start w:val="1"/>
      <w:numFmt w:val="decimal"/>
      <w:lvlText w:val="%1.%2.%3"/>
      <w:lvlJc w:val="left"/>
      <w:pPr>
        <w:ind w:left="4616" w:hanging="360"/>
      </w:pPr>
    </w:lvl>
    <w:lvl w:ilvl="3">
      <w:start w:val="1"/>
      <w:numFmt w:val="decimal"/>
      <w:lvlText w:val="%1.%2.%3.%4"/>
      <w:lvlJc w:val="left"/>
      <w:pPr>
        <w:ind w:left="7104" w:hanging="720"/>
      </w:pPr>
    </w:lvl>
    <w:lvl w:ilvl="4">
      <w:start w:val="1"/>
      <w:numFmt w:val="decimal"/>
      <w:lvlText w:val="%1.%2.%3.%4.%5"/>
      <w:lvlJc w:val="left"/>
      <w:pPr>
        <w:ind w:left="9232" w:hanging="720"/>
      </w:pPr>
    </w:lvl>
    <w:lvl w:ilvl="5">
      <w:start w:val="1"/>
      <w:numFmt w:val="decimal"/>
      <w:lvlText w:val="%1.%2.%3.%4.%5.%6"/>
      <w:lvlJc w:val="left"/>
      <w:pPr>
        <w:ind w:left="11720" w:hanging="1080"/>
      </w:pPr>
    </w:lvl>
    <w:lvl w:ilvl="6">
      <w:start w:val="1"/>
      <w:numFmt w:val="decimal"/>
      <w:lvlText w:val="%1.%2.%3.%4.%5.%6.%7"/>
      <w:lvlJc w:val="left"/>
      <w:pPr>
        <w:ind w:left="13848" w:hanging="1080"/>
      </w:pPr>
    </w:lvl>
    <w:lvl w:ilvl="7">
      <w:start w:val="1"/>
      <w:numFmt w:val="decimal"/>
      <w:lvlText w:val="%1.%2.%3.%4.%5.%6.%7.%8"/>
      <w:lvlJc w:val="left"/>
      <w:pPr>
        <w:ind w:left="15976" w:hanging="1080"/>
      </w:pPr>
    </w:lvl>
    <w:lvl w:ilvl="8">
      <w:start w:val="1"/>
      <w:numFmt w:val="decimal"/>
      <w:lvlText w:val="%1.%2.%3.%4.%5.%6.%7.%8.%9"/>
      <w:lvlJc w:val="left"/>
      <w:pPr>
        <w:ind w:left="18464" w:hanging="1440"/>
      </w:pPr>
    </w:lvl>
  </w:abstractNum>
  <w:abstractNum w:abstractNumId="1">
    <w:nsid w:val="1E846268"/>
    <w:multiLevelType w:val="hybridMultilevel"/>
    <w:tmpl w:val="DEE6C256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C7B56"/>
    <w:multiLevelType w:val="hybridMultilevel"/>
    <w:tmpl w:val="5372B0DC"/>
    <w:lvl w:ilvl="0" w:tplc="142A00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111374"/>
    <w:multiLevelType w:val="multilevel"/>
    <w:tmpl w:val="22EE6EBC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SimSun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b/>
        <w:sz w:val="14"/>
      </w:rPr>
    </w:lvl>
    <w:lvl w:ilvl="2">
      <w:start w:val="1"/>
      <w:numFmt w:val="decimal"/>
      <w:isLgl/>
      <w:lvlText w:val="%1.%2.%3"/>
      <w:lvlJc w:val="left"/>
      <w:pPr>
        <w:ind w:left="1815" w:hanging="360"/>
      </w:pPr>
      <w:rPr>
        <w:b/>
        <w:sz w:val="14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b/>
        <w:sz w:val="14"/>
      </w:rPr>
    </w:lvl>
    <w:lvl w:ilvl="4">
      <w:start w:val="1"/>
      <w:numFmt w:val="decimal"/>
      <w:isLgl/>
      <w:lvlText w:val="%1.%2.%3.%4.%5"/>
      <w:lvlJc w:val="left"/>
      <w:pPr>
        <w:ind w:left="2925" w:hanging="720"/>
      </w:pPr>
      <w:rPr>
        <w:b/>
        <w:sz w:val="14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b/>
        <w:sz w:val="14"/>
      </w:rPr>
    </w:lvl>
    <w:lvl w:ilvl="6">
      <w:start w:val="1"/>
      <w:numFmt w:val="decimal"/>
      <w:isLgl/>
      <w:lvlText w:val="%1.%2.%3.%4.%5.%6.%7"/>
      <w:lvlJc w:val="left"/>
      <w:pPr>
        <w:ind w:left="4035" w:hanging="1080"/>
      </w:pPr>
      <w:rPr>
        <w:b/>
        <w:sz w:val="14"/>
      </w:rPr>
    </w:lvl>
    <w:lvl w:ilvl="7">
      <w:start w:val="1"/>
      <w:numFmt w:val="decimal"/>
      <w:isLgl/>
      <w:lvlText w:val="%1.%2.%3.%4.%5.%6.%7.%8"/>
      <w:lvlJc w:val="left"/>
      <w:pPr>
        <w:ind w:left="4410" w:hanging="1080"/>
      </w:pPr>
      <w:rPr>
        <w:b/>
        <w:sz w:val="14"/>
      </w:rPr>
    </w:lvl>
    <w:lvl w:ilvl="8">
      <w:start w:val="1"/>
      <w:numFmt w:val="decimal"/>
      <w:isLgl/>
      <w:lvlText w:val="%1.%2.%3.%4.%5.%6.%7.%8.%9"/>
      <w:lvlJc w:val="left"/>
      <w:pPr>
        <w:ind w:left="5145" w:hanging="1440"/>
      </w:pPr>
      <w:rPr>
        <w:b/>
        <w:sz w:val="14"/>
      </w:rPr>
    </w:lvl>
  </w:abstractNum>
  <w:abstractNum w:abstractNumId="4">
    <w:nsid w:val="626E6063"/>
    <w:multiLevelType w:val="hybridMultilevel"/>
    <w:tmpl w:val="88EC421A"/>
    <w:lvl w:ilvl="0" w:tplc="3A6C8ED8">
      <w:start w:val="1"/>
      <w:numFmt w:val="decimal"/>
      <w:lvlText w:val="%1)"/>
      <w:lvlJc w:val="left"/>
      <w:pPr>
        <w:ind w:left="778" w:hanging="360"/>
      </w:pPr>
      <w:rPr>
        <w:rFonts w:ascii="Calibri" w:eastAsia="Times New Roman" w:hAnsi="Calibri" w:cs="SimSun"/>
        <w:b/>
      </w:r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68D33B4B"/>
    <w:multiLevelType w:val="hybridMultilevel"/>
    <w:tmpl w:val="5476A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175AE"/>
    <w:rsid w:val="00245C34"/>
    <w:rsid w:val="003E4268"/>
    <w:rsid w:val="009175AE"/>
    <w:rsid w:val="009779B5"/>
    <w:rsid w:val="00EB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5AE"/>
    <w:pPr>
      <w:spacing w:before="120" w:after="120" w:line="240" w:lineRule="auto"/>
      <w:jc w:val="both"/>
    </w:pPr>
    <w:rPr>
      <w:rFonts w:ascii="Calibri" w:eastAsia="Calibri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5A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5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5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.sisto@regione.puglia.it" TargetMode="External"/><Relationship Id="rId5" Type="http://schemas.openxmlformats.org/officeDocument/2006/relationships/hyperlink" Target="mailto:responsabile.utenze.sian@regione.pugli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3437</Words>
  <Characters>19595</Characters>
  <Application>Microsoft Office Word</Application>
  <DocSecurity>0</DocSecurity>
  <Lines>163</Lines>
  <Paragraphs>45</Paragraphs>
  <ScaleCrop>false</ScaleCrop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giuseppe.sisto</dc:creator>
  <cp:lastModifiedBy>giuseppe.sisto</cp:lastModifiedBy>
  <cp:revision>3</cp:revision>
  <dcterms:created xsi:type="dcterms:W3CDTF">2019-04-01T06:13:00Z</dcterms:created>
  <dcterms:modified xsi:type="dcterms:W3CDTF">2019-04-01T07:13:00Z</dcterms:modified>
</cp:coreProperties>
</file>