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1526"/>
        <w:gridCol w:w="8252"/>
      </w:tblGrid>
      <w:tr w:rsidR="00554AFF" w:rsidRPr="00B85D53" w:rsidTr="003E78C6">
        <w:tc>
          <w:tcPr>
            <w:tcW w:w="1526" w:type="dxa"/>
          </w:tcPr>
          <w:p w:rsidR="00554AFF" w:rsidRPr="00B85D53" w:rsidRDefault="00554AFF" w:rsidP="003E78C6">
            <w:pPr>
              <w:spacing w:after="0" w:line="240" w:lineRule="auto"/>
              <w:jc w:val="center"/>
              <w:rPr>
                <w:rFonts w:cs="Calibri"/>
                <w:b/>
              </w:rPr>
            </w:pPr>
            <w:r w:rsidRPr="00B85D53">
              <w:rPr>
                <w:rFonts w:cs="Calibri"/>
                <w:b/>
              </w:rPr>
              <w:t>MODELLO 1:</w:t>
            </w:r>
          </w:p>
        </w:tc>
        <w:tc>
          <w:tcPr>
            <w:tcW w:w="8252" w:type="dxa"/>
          </w:tcPr>
          <w:p w:rsidR="00554AFF" w:rsidRDefault="00554AFF" w:rsidP="003E78C6">
            <w:pPr>
              <w:spacing w:after="0" w:line="240" w:lineRule="auto"/>
              <w:jc w:val="center"/>
              <w:rPr>
                <w:rFonts w:cs="Calibri"/>
                <w:b/>
              </w:rPr>
            </w:pPr>
            <w:r w:rsidRPr="00B85D53">
              <w:rPr>
                <w:rFonts w:cs="Calibri"/>
                <w:b/>
              </w:rPr>
              <w:t>DICHIARAZIONE DELLA DITTA PER I PREMI RICHIESTI E PER LE AZIONI ATTIVATE</w:t>
            </w:r>
          </w:p>
          <w:p w:rsidR="00554AFF" w:rsidRPr="00B85D53" w:rsidRDefault="00554AFF" w:rsidP="003E78C6">
            <w:pPr>
              <w:spacing w:after="0" w:line="240" w:lineRule="auto"/>
              <w:jc w:val="center"/>
              <w:rPr>
                <w:rFonts w:cs="Calibri"/>
                <w:b/>
              </w:rPr>
            </w:pPr>
          </w:p>
        </w:tc>
      </w:tr>
    </w:tbl>
    <w:p w:rsidR="00554AFF" w:rsidRPr="00DA431E" w:rsidRDefault="00554AFF" w:rsidP="00554AFF">
      <w:pPr>
        <w:jc w:val="both"/>
      </w:pPr>
      <w:r w:rsidRPr="00DA431E">
        <w:t>Ai sensi degli artt. 46 e 47, D.P.R. 28 Dicembre 2000 n.445, consapevole delle sanzioni penali nel caso di dichiarazioni non veritiere, di formazione o uso di atti falsi, richiamate dall’art. 76 del D.P.R. medesimo.</w:t>
      </w: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8"/>
        <w:gridCol w:w="2510"/>
        <w:gridCol w:w="4996"/>
      </w:tblGrid>
      <w:tr w:rsidR="00554AFF" w:rsidRPr="00B85D53" w:rsidTr="003E78C6">
        <w:trPr>
          <w:trHeight w:val="397"/>
        </w:trPr>
        <w:tc>
          <w:tcPr>
            <w:tcW w:w="2418" w:type="dxa"/>
            <w:hideMark/>
          </w:tcPr>
          <w:p w:rsidR="00554AFF" w:rsidRPr="00B85D53" w:rsidRDefault="00554AFF" w:rsidP="003E78C6">
            <w:pPr>
              <w:spacing w:after="0" w:line="240" w:lineRule="auto"/>
              <w:jc w:val="right"/>
            </w:pPr>
            <w:r w:rsidRPr="00B85D53">
              <w:t>Il/la sottoscritto/a:</w:t>
            </w:r>
          </w:p>
        </w:tc>
        <w:tc>
          <w:tcPr>
            <w:tcW w:w="7506" w:type="dxa"/>
            <w:gridSpan w:val="2"/>
          </w:tcPr>
          <w:p w:rsidR="00554AFF" w:rsidRPr="00B85D53" w:rsidRDefault="00554AFF" w:rsidP="003E78C6">
            <w:pPr>
              <w:spacing w:after="0" w:line="240" w:lineRule="auto"/>
              <w:jc w:val="both"/>
              <w:rPr>
                <w:b/>
              </w:rPr>
            </w:pPr>
          </w:p>
        </w:tc>
      </w:tr>
      <w:tr w:rsidR="00554AFF" w:rsidRPr="00B85D53" w:rsidTr="003E78C6">
        <w:trPr>
          <w:trHeight w:val="397"/>
        </w:trPr>
        <w:tc>
          <w:tcPr>
            <w:tcW w:w="2418" w:type="dxa"/>
            <w:hideMark/>
          </w:tcPr>
          <w:p w:rsidR="00554AFF" w:rsidRPr="00B85D53" w:rsidRDefault="00554AFF" w:rsidP="003E78C6">
            <w:pPr>
              <w:spacing w:after="0" w:line="240" w:lineRule="auto"/>
              <w:jc w:val="right"/>
            </w:pPr>
            <w:r w:rsidRPr="00B85D53">
              <w:t>Nato</w:t>
            </w:r>
            <w:r>
              <w:t xml:space="preserve">/a </w:t>
            </w:r>
            <w:r w:rsidRPr="00B85D53">
              <w:t xml:space="preserve"> a:</w:t>
            </w:r>
          </w:p>
        </w:tc>
        <w:tc>
          <w:tcPr>
            <w:tcW w:w="2510" w:type="dxa"/>
          </w:tcPr>
          <w:p w:rsidR="00554AFF" w:rsidRPr="00B85D53" w:rsidRDefault="00554AFF" w:rsidP="003E78C6">
            <w:pPr>
              <w:spacing w:after="0" w:line="240" w:lineRule="auto"/>
            </w:pPr>
          </w:p>
        </w:tc>
        <w:tc>
          <w:tcPr>
            <w:tcW w:w="4996" w:type="dxa"/>
            <w:hideMark/>
          </w:tcPr>
          <w:p w:rsidR="00554AFF" w:rsidRPr="00B85D53" w:rsidRDefault="00554AFF" w:rsidP="003E78C6">
            <w:pPr>
              <w:spacing w:after="0" w:line="240" w:lineRule="auto"/>
              <w:jc w:val="both"/>
            </w:pPr>
            <w:r w:rsidRPr="00B85D53">
              <w:t xml:space="preserve">il </w:t>
            </w:r>
          </w:p>
        </w:tc>
      </w:tr>
      <w:tr w:rsidR="00554AFF" w:rsidRPr="00B85D53" w:rsidTr="003E78C6">
        <w:trPr>
          <w:trHeight w:val="397"/>
        </w:trPr>
        <w:tc>
          <w:tcPr>
            <w:tcW w:w="2418" w:type="dxa"/>
            <w:hideMark/>
          </w:tcPr>
          <w:p w:rsidR="00554AFF" w:rsidRPr="00B85D53" w:rsidRDefault="00554AFF" w:rsidP="003E78C6">
            <w:pPr>
              <w:spacing w:after="0" w:line="240" w:lineRule="auto"/>
              <w:jc w:val="right"/>
            </w:pPr>
            <w:r w:rsidRPr="00B85D53">
              <w:t>Residente in:</w:t>
            </w:r>
          </w:p>
        </w:tc>
        <w:tc>
          <w:tcPr>
            <w:tcW w:w="2510" w:type="dxa"/>
          </w:tcPr>
          <w:p w:rsidR="00554AFF" w:rsidRPr="00B85D53" w:rsidRDefault="00554AFF" w:rsidP="003E78C6">
            <w:pPr>
              <w:spacing w:after="0" w:line="240" w:lineRule="auto"/>
              <w:jc w:val="both"/>
            </w:pPr>
          </w:p>
        </w:tc>
        <w:tc>
          <w:tcPr>
            <w:tcW w:w="4996" w:type="dxa"/>
          </w:tcPr>
          <w:p w:rsidR="00554AFF" w:rsidRPr="00B85D53" w:rsidRDefault="00554AFF" w:rsidP="003E78C6">
            <w:pPr>
              <w:spacing w:after="0" w:line="240" w:lineRule="auto"/>
              <w:jc w:val="both"/>
            </w:pPr>
            <w:r>
              <w:t>Via</w:t>
            </w:r>
            <w:r w:rsidRPr="00B85D53">
              <w:t>:</w:t>
            </w:r>
          </w:p>
        </w:tc>
      </w:tr>
      <w:tr w:rsidR="00554AFF" w:rsidRPr="00B85D53" w:rsidTr="003E78C6">
        <w:trPr>
          <w:trHeight w:val="397"/>
        </w:trPr>
        <w:tc>
          <w:tcPr>
            <w:tcW w:w="2418" w:type="dxa"/>
            <w:hideMark/>
          </w:tcPr>
          <w:p w:rsidR="00554AFF" w:rsidRPr="00B85D53" w:rsidRDefault="00554AFF" w:rsidP="003E78C6">
            <w:pPr>
              <w:spacing w:after="0" w:line="240" w:lineRule="auto"/>
              <w:jc w:val="right"/>
            </w:pPr>
            <w:r>
              <w:t>CUUA:</w:t>
            </w:r>
          </w:p>
        </w:tc>
        <w:tc>
          <w:tcPr>
            <w:tcW w:w="7506" w:type="dxa"/>
            <w:gridSpan w:val="2"/>
          </w:tcPr>
          <w:p w:rsidR="00554AFF" w:rsidRPr="00B85D53" w:rsidRDefault="00554AFF" w:rsidP="003E78C6">
            <w:pPr>
              <w:spacing w:after="0" w:line="240" w:lineRule="auto"/>
              <w:jc w:val="both"/>
            </w:pPr>
          </w:p>
        </w:tc>
      </w:tr>
    </w:tbl>
    <w:p w:rsidR="00554AFF" w:rsidRPr="00DA431E" w:rsidRDefault="00554AFF" w:rsidP="00554AFF">
      <w:pPr>
        <w:spacing w:after="0"/>
        <w:jc w:val="center"/>
      </w:pPr>
    </w:p>
    <w:p w:rsidR="00554AFF" w:rsidRPr="00DA431E" w:rsidRDefault="00554AFF" w:rsidP="00554AFF">
      <w:pPr>
        <w:spacing w:after="120"/>
        <w:jc w:val="both"/>
        <w:rPr>
          <w:rFonts w:cs="Calibri"/>
        </w:rPr>
      </w:pPr>
      <w:r w:rsidRPr="005B47E9">
        <w:t>In qualità di Titolare/Legale Rappresentante del</w:t>
      </w:r>
      <w:r>
        <w:t>la ditta beneficiaria degli aiuti dell’operazione 10.1.1 del PSR Puglia 2014-2020</w:t>
      </w:r>
      <w:r w:rsidRPr="005B47E9">
        <w:t xml:space="preserve">, </w:t>
      </w:r>
      <w:r>
        <w:t>con domanda di sostegno/conferma impegno numero _____________________</w:t>
      </w:r>
      <w:r>
        <w:rPr>
          <w:rFonts w:cs="Calibri"/>
        </w:rPr>
        <w:t>__,</w:t>
      </w:r>
    </w:p>
    <w:p w:rsidR="00554AFF" w:rsidRDefault="00554AFF" w:rsidP="00554AFF">
      <w:pPr>
        <w:pStyle w:val="Paragrafoelenco"/>
        <w:numPr>
          <w:ilvl w:val="0"/>
          <w:numId w:val="2"/>
        </w:numPr>
        <w:ind w:left="426" w:hanging="284"/>
        <w:jc w:val="both"/>
        <w:rPr>
          <w:rFonts w:cs="Calibri"/>
          <w:b/>
        </w:rPr>
      </w:pPr>
      <w:r w:rsidRPr="005B47E9">
        <w:rPr>
          <w:rFonts w:cs="Calibri"/>
          <w:b/>
        </w:rPr>
        <w:t>Preso atto che l’erogazione dei premi aggiuntivi</w:t>
      </w:r>
      <w:r>
        <w:rPr>
          <w:rFonts w:cs="Calibri"/>
          <w:b/>
        </w:rPr>
        <w:t>,</w:t>
      </w:r>
      <w:r w:rsidRPr="005B47E9">
        <w:rPr>
          <w:rFonts w:cs="Calibri"/>
          <w:b/>
        </w:rPr>
        <w:t xml:space="preserve"> </w:t>
      </w:r>
      <w:r>
        <w:rPr>
          <w:rFonts w:cs="Calibri"/>
          <w:b/>
        </w:rPr>
        <w:t>per l’annualità di riferimento interessata,</w:t>
      </w:r>
      <w:r w:rsidRPr="005B47E9">
        <w:rPr>
          <w:rFonts w:cs="Calibri"/>
          <w:b/>
        </w:rPr>
        <w:t xml:space="preserve"> è  vincolata alla conformità della domanda per i premi</w:t>
      </w:r>
      <w:r w:rsidRPr="00065B97">
        <w:rPr>
          <w:rFonts w:cs="Calibri"/>
          <w:b/>
        </w:rPr>
        <w:t xml:space="preserve"> </w:t>
      </w:r>
      <w:r w:rsidRPr="005B47E9">
        <w:rPr>
          <w:rFonts w:cs="Calibri"/>
          <w:b/>
        </w:rPr>
        <w:t>base</w:t>
      </w:r>
      <w:r>
        <w:rPr>
          <w:rFonts w:cs="Calibri"/>
          <w:b/>
        </w:rPr>
        <w:t>;</w:t>
      </w:r>
    </w:p>
    <w:p w:rsidR="00554AFF" w:rsidRPr="005B47E9" w:rsidRDefault="00554AFF" w:rsidP="00554AFF">
      <w:pPr>
        <w:pStyle w:val="Paragrafoelenco"/>
        <w:numPr>
          <w:ilvl w:val="0"/>
          <w:numId w:val="2"/>
        </w:numPr>
        <w:ind w:left="426" w:hanging="284"/>
        <w:jc w:val="both"/>
        <w:rPr>
          <w:rFonts w:cs="Calibri"/>
          <w:b/>
        </w:rPr>
      </w:pPr>
      <w:r>
        <w:rPr>
          <w:rFonts w:cs="Calibri"/>
          <w:b/>
        </w:rPr>
        <w:t xml:space="preserve">Preso atto che l’attuazione degli impegni relativi alla domanda di sostegno ed alla concessione degli aiuti è soggetta a verifiche da parte degli uffici istruttori regionali e da parte dell’OP </w:t>
      </w:r>
      <w:proofErr w:type="spellStart"/>
      <w:r>
        <w:rPr>
          <w:rFonts w:cs="Calibri"/>
          <w:b/>
        </w:rPr>
        <w:t>Agea</w:t>
      </w:r>
      <w:proofErr w:type="spellEnd"/>
      <w:r>
        <w:rPr>
          <w:rFonts w:cs="Calibri"/>
          <w:b/>
        </w:rPr>
        <w:t xml:space="preserve">, nonché all’applicazione di un regime sanzionatorio per le eventuali violazioni, secondo quanto stabilito nella </w:t>
      </w:r>
      <w:proofErr w:type="spellStart"/>
      <w:r>
        <w:rPr>
          <w:rFonts w:cs="Calibri"/>
          <w:b/>
        </w:rPr>
        <w:t>D.G.R.</w:t>
      </w:r>
      <w:proofErr w:type="spellEnd"/>
      <w:r>
        <w:rPr>
          <w:rFonts w:cs="Calibri"/>
          <w:b/>
        </w:rPr>
        <w:t xml:space="preserve"> n.64 del 31/01/2018 e </w:t>
      </w:r>
      <w:proofErr w:type="spellStart"/>
      <w:r>
        <w:rPr>
          <w:rFonts w:cs="Calibri"/>
          <w:b/>
        </w:rPr>
        <w:t>ss.mm.ii.</w:t>
      </w:r>
      <w:proofErr w:type="spellEnd"/>
      <w:r>
        <w:rPr>
          <w:rFonts w:cs="Calibri"/>
          <w:b/>
        </w:rPr>
        <w:t>, in applicazione della normativa comunitaria e nazionale;</w:t>
      </w:r>
    </w:p>
    <w:p w:rsidR="00554AFF" w:rsidRDefault="00554AFF" w:rsidP="00554AFF">
      <w:pPr>
        <w:spacing w:after="0"/>
        <w:jc w:val="center"/>
        <w:rPr>
          <w:rFonts w:cs="Calibri"/>
          <w:b/>
        </w:rPr>
      </w:pPr>
      <w:r w:rsidRPr="00DA431E">
        <w:rPr>
          <w:rFonts w:cs="Calibri"/>
          <w:b/>
        </w:rPr>
        <w:t>DICHIARA</w:t>
      </w:r>
    </w:p>
    <w:p w:rsidR="00554AFF" w:rsidRPr="00DA431E" w:rsidRDefault="00554AFF" w:rsidP="00554AFF">
      <w:pPr>
        <w:spacing w:after="120"/>
        <w:jc w:val="center"/>
        <w:rPr>
          <w:rFonts w:cs="Calibri"/>
          <w:b/>
        </w:rPr>
      </w:pPr>
      <w:r>
        <w:rPr>
          <w:rFonts w:cs="Calibri"/>
          <w:b/>
        </w:rPr>
        <w:t>(barrare,</w:t>
      </w:r>
      <w:r w:rsidRPr="004C3947">
        <w:rPr>
          <w:rFonts w:cs="Calibri"/>
          <w:b/>
        </w:rPr>
        <w:t xml:space="preserve"> </w:t>
      </w:r>
      <w:r>
        <w:rPr>
          <w:rFonts w:cs="Calibri"/>
          <w:b/>
        </w:rPr>
        <w:t>ove previsto, per le casistiche di pertinenza)</w:t>
      </w:r>
    </w:p>
    <w:p w:rsidR="00554AFF" w:rsidRPr="00DA431E" w:rsidRDefault="00554AFF" w:rsidP="00554AFF">
      <w:pPr>
        <w:pStyle w:val="Paragrafoelenco"/>
        <w:numPr>
          <w:ilvl w:val="0"/>
          <w:numId w:val="1"/>
        </w:numPr>
        <w:jc w:val="both"/>
        <w:rPr>
          <w:rFonts w:cs="Calibri"/>
        </w:rPr>
      </w:pPr>
      <w:r w:rsidRPr="00DA431E">
        <w:rPr>
          <w:rFonts w:cs="Calibri"/>
        </w:rPr>
        <w:t>Di aver richiesto i seguenti premi aggiuntivi per l</w:t>
      </w:r>
      <w:r>
        <w:rPr>
          <w:rFonts w:cs="Calibri"/>
        </w:rPr>
        <w:t>a campagna</w:t>
      </w:r>
      <w:r w:rsidRPr="00DA431E">
        <w:rPr>
          <w:rFonts w:cs="Calibri"/>
        </w:rPr>
        <w:t xml:space="preserve"> 20</w:t>
      </w:r>
      <w:r>
        <w:rPr>
          <w:rFonts w:cs="Calibri"/>
        </w:rPr>
        <w:t>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
        <w:gridCol w:w="9066"/>
      </w:tblGrid>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jc w:val="both"/>
              <w:rPr>
                <w:rFonts w:cs="Calibri"/>
              </w:rPr>
            </w:pPr>
            <w:r w:rsidRPr="00B85D53">
              <w:rPr>
                <w:rFonts w:cs="Calibri"/>
                <w:b/>
                <w:color w:val="222222"/>
                <w:shd w:val="clear" w:color="auto" w:fill="FFFFFF"/>
              </w:rPr>
              <w:t>Frutticole - Confusione sessuale</w:t>
            </w:r>
          </w:p>
        </w:tc>
      </w:tr>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rPr>
                <w:rFonts w:cs="Calibri"/>
                <w:b/>
                <w:color w:val="222222"/>
                <w:shd w:val="clear" w:color="auto" w:fill="FFFFFF"/>
              </w:rPr>
            </w:pPr>
            <w:r w:rsidRPr="00B85D53">
              <w:rPr>
                <w:rFonts w:cs="Calibri"/>
                <w:b/>
                <w:color w:val="222222"/>
                <w:shd w:val="clear" w:color="auto" w:fill="FFFFFF"/>
              </w:rPr>
              <w:t xml:space="preserve">Frutticole, Orticole, Olivo - </w:t>
            </w:r>
            <w:proofErr w:type="spellStart"/>
            <w:r w:rsidRPr="00B85D53">
              <w:rPr>
                <w:rFonts w:cs="Calibri"/>
                <w:b/>
                <w:color w:val="222222"/>
                <w:shd w:val="clear" w:color="auto" w:fill="FFFFFF"/>
              </w:rPr>
              <w:t>Bio-controllo</w:t>
            </w:r>
            <w:proofErr w:type="spellEnd"/>
          </w:p>
        </w:tc>
      </w:tr>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rPr>
                <w:rFonts w:cs="Calibri"/>
                <w:b/>
                <w:color w:val="222222"/>
                <w:shd w:val="clear" w:color="auto" w:fill="FFFFFF"/>
              </w:rPr>
            </w:pPr>
            <w:r w:rsidRPr="00B85D53">
              <w:rPr>
                <w:rFonts w:cs="Calibri"/>
                <w:b/>
                <w:color w:val="222222"/>
                <w:shd w:val="clear" w:color="auto" w:fill="FFFFFF"/>
              </w:rPr>
              <w:t xml:space="preserve">Frutticole, Olivo – Controllo </w:t>
            </w:r>
            <w:proofErr w:type="spellStart"/>
            <w:r w:rsidRPr="00B85D53">
              <w:rPr>
                <w:rFonts w:cs="Calibri"/>
                <w:b/>
                <w:color w:val="222222"/>
                <w:shd w:val="clear" w:color="auto" w:fill="FFFFFF"/>
              </w:rPr>
              <w:t>Adulticida</w:t>
            </w:r>
            <w:proofErr w:type="spellEnd"/>
          </w:p>
        </w:tc>
      </w:tr>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rPr>
                <w:rFonts w:cs="Calibri"/>
                <w:b/>
                <w:color w:val="222222"/>
                <w:shd w:val="clear" w:color="auto" w:fill="FFFFFF"/>
              </w:rPr>
            </w:pPr>
            <w:r w:rsidRPr="00B85D53">
              <w:rPr>
                <w:rFonts w:cs="Calibri"/>
                <w:b/>
                <w:color w:val="222222"/>
                <w:shd w:val="clear" w:color="auto" w:fill="FFFFFF"/>
              </w:rPr>
              <w:t xml:space="preserve">Orticole - Sovesci </w:t>
            </w:r>
            <w:proofErr w:type="spellStart"/>
            <w:r w:rsidRPr="00B85D53">
              <w:rPr>
                <w:rFonts w:cs="Calibri"/>
                <w:b/>
                <w:color w:val="222222"/>
                <w:shd w:val="clear" w:color="auto" w:fill="FFFFFF"/>
              </w:rPr>
              <w:t>biofumiganti</w:t>
            </w:r>
            <w:proofErr w:type="spellEnd"/>
          </w:p>
        </w:tc>
      </w:tr>
    </w:tbl>
    <w:p w:rsidR="00554AFF" w:rsidRPr="00DA431E" w:rsidRDefault="00554AFF" w:rsidP="00554AFF">
      <w:pPr>
        <w:pStyle w:val="Paragrafoelenco"/>
        <w:numPr>
          <w:ilvl w:val="0"/>
          <w:numId w:val="1"/>
        </w:numPr>
        <w:spacing w:before="120" w:after="120"/>
        <w:jc w:val="both"/>
        <w:rPr>
          <w:rFonts w:cs="Calibri"/>
        </w:rPr>
      </w:pPr>
      <w:r w:rsidRPr="00DA431E">
        <w:rPr>
          <w:rFonts w:cs="Calibri"/>
        </w:rPr>
        <w:t xml:space="preserve">Di aver eseguito i seguenti interventi relativi agli impegni aggiuntivi nel periodo di impegno dal </w:t>
      </w:r>
      <w:r>
        <w:rPr>
          <w:rFonts w:cs="Calibri"/>
        </w:rPr>
        <w:t>___</w:t>
      </w:r>
      <w:r w:rsidRPr="00DA431E">
        <w:rPr>
          <w:rFonts w:cs="Calibri"/>
        </w:rPr>
        <w:t xml:space="preserve"> Maggio/Giugno 20</w:t>
      </w:r>
      <w:r>
        <w:rPr>
          <w:rFonts w:cs="Calibri"/>
        </w:rPr>
        <w:t>______</w:t>
      </w:r>
      <w:r w:rsidRPr="00DA431E">
        <w:rPr>
          <w:rFonts w:cs="Calibri"/>
        </w:rPr>
        <w:t xml:space="preserve"> al </w:t>
      </w:r>
      <w:r>
        <w:rPr>
          <w:rFonts w:cs="Calibri"/>
        </w:rPr>
        <w:t>____</w:t>
      </w:r>
      <w:r w:rsidRPr="00DA431E">
        <w:rPr>
          <w:rFonts w:cs="Calibri"/>
        </w:rPr>
        <w:t xml:space="preserve"> Maggio/Giugno 20</w:t>
      </w:r>
      <w:r>
        <w:rPr>
          <w:rFonts w:cs="Calibri"/>
        </w:rPr>
        <w:t>_____ con i relativi dettagli indicati: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
        <w:gridCol w:w="9066"/>
      </w:tblGrid>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jc w:val="both"/>
              <w:rPr>
                <w:rFonts w:cs="Calibri"/>
              </w:rPr>
            </w:pPr>
            <w:r w:rsidRPr="00B85D53">
              <w:rPr>
                <w:rFonts w:cs="Calibri"/>
                <w:b/>
                <w:color w:val="222222"/>
                <w:shd w:val="clear" w:color="auto" w:fill="FFFFFF"/>
              </w:rPr>
              <w:t>Frutticole - Confusione sessuale</w:t>
            </w:r>
          </w:p>
        </w:tc>
      </w:tr>
      <w:tr w:rsidR="00554AFF" w:rsidRPr="00B85D53" w:rsidTr="003E78C6">
        <w:tc>
          <w:tcPr>
            <w:tcW w:w="9628" w:type="dxa"/>
            <w:gridSpan w:val="2"/>
            <w:tcBorders>
              <w:bottom w:val="nil"/>
            </w:tcBorders>
          </w:tcPr>
          <w:p w:rsidR="00554AFF" w:rsidRPr="00B85D53" w:rsidRDefault="00554AFF" w:rsidP="003E78C6">
            <w:pPr>
              <w:spacing w:after="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Indicazione del/i prodotto/i commerciale/i (dispenser di feromoni sessuali specie-specifici per gli insetti nocivi) impiegato/i nel rispetto le indicazioni delle Norme eco-sostenibili: descrizione prodotto e riferimenti al quaderno di campagna allegato in copia (epoca, appezzamenti e superficie interessata):</w:t>
            </w: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rPr>
          <w:trHeight w:val="53"/>
        </w:trPr>
        <w:tc>
          <w:tcPr>
            <w:tcW w:w="9628" w:type="dxa"/>
            <w:gridSpan w:val="2"/>
            <w:tcBorders>
              <w:top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jc w:val="both"/>
              <w:rPr>
                <w:rFonts w:cs="Calibri"/>
              </w:rPr>
            </w:pPr>
            <w:r w:rsidRPr="00B85D53">
              <w:rPr>
                <w:rFonts w:cs="Calibri"/>
                <w:b/>
                <w:color w:val="222222"/>
                <w:shd w:val="clear" w:color="auto" w:fill="FFFFFF"/>
              </w:rPr>
              <w:t xml:space="preserve">Frutticole, Orticole, Olivo - </w:t>
            </w:r>
            <w:proofErr w:type="spellStart"/>
            <w:r w:rsidRPr="00B85D53">
              <w:rPr>
                <w:rFonts w:cs="Calibri"/>
                <w:b/>
                <w:color w:val="222222"/>
                <w:shd w:val="clear" w:color="auto" w:fill="FFFFFF"/>
              </w:rPr>
              <w:t>Bio-controllo</w:t>
            </w:r>
            <w:proofErr w:type="spellEnd"/>
          </w:p>
        </w:tc>
      </w:tr>
      <w:tr w:rsidR="00554AFF" w:rsidRPr="00B85D53" w:rsidTr="003E78C6">
        <w:tc>
          <w:tcPr>
            <w:tcW w:w="9628" w:type="dxa"/>
            <w:gridSpan w:val="2"/>
            <w:tcBorders>
              <w:bottom w:val="nil"/>
            </w:tcBorders>
          </w:tcPr>
          <w:p w:rsidR="00554AFF" w:rsidRPr="00B85D53" w:rsidRDefault="00554AFF" w:rsidP="003E78C6">
            <w:pPr>
              <w:spacing w:after="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Indicazione del/i prodotto/i commerciale/i (insetti, batteri, funghi come antagonisti degli organismi nocivi delle piante e/o prodotti di origine naturale autorizzati per l’impiego) impiegato/i nel rispetto le indicazioni delle Norme eco-sostenibili: descrizione prodotto e riferimenti al quaderno di campagna allegato in copia (epoca, appezzamenti e superficie interessata):</w:t>
            </w: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single" w:sz="4" w:space="0" w:color="auto"/>
            </w:tcBorders>
          </w:tcPr>
          <w:p w:rsidR="00554AFF" w:rsidRPr="00B85D53" w:rsidRDefault="00554AFF" w:rsidP="003E78C6">
            <w:pPr>
              <w:spacing w:after="0" w:line="240" w:lineRule="auto"/>
              <w:jc w:val="both"/>
              <w:rPr>
                <w:rFonts w:cs="Calibri"/>
                <w:color w:val="222222"/>
                <w:sz w:val="20"/>
                <w:szCs w:val="20"/>
                <w:shd w:val="clear" w:color="auto" w:fill="FFFFFF"/>
              </w:rPr>
            </w:pPr>
          </w:p>
        </w:tc>
      </w:tr>
    </w:tbl>
    <w:p w:rsidR="00554AFF" w:rsidRDefault="00554AFF" w:rsidP="00554AFF">
      <w:pPr>
        <w:sectPr w:rsidR="00554AFF" w:rsidSect="00E64F5D">
          <w:footerReference w:type="default" r:id="rId8"/>
          <w:pgSz w:w="11906" w:h="16838"/>
          <w:pgMar w:top="1417" w:right="1134" w:bottom="1134" w:left="1134" w:header="708" w:footer="708" w:gutter="0"/>
          <w:cols w:space="708"/>
          <w:docGrid w:linePitch="360"/>
        </w:sectPr>
      </w:pPr>
    </w:p>
    <w:p w:rsidR="00554AFF" w:rsidRDefault="00554AFF" w:rsidP="00554A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2"/>
        <w:gridCol w:w="9066"/>
      </w:tblGrid>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jc w:val="both"/>
              <w:rPr>
                <w:rFonts w:cs="Calibri"/>
              </w:rPr>
            </w:pPr>
            <w:r w:rsidRPr="00B85D53">
              <w:rPr>
                <w:rFonts w:cs="Calibri"/>
                <w:b/>
                <w:color w:val="222222"/>
                <w:shd w:val="clear" w:color="auto" w:fill="FFFFFF"/>
              </w:rPr>
              <w:t xml:space="preserve">Frutticole, Olivo – Controllo </w:t>
            </w:r>
            <w:proofErr w:type="spellStart"/>
            <w:r w:rsidRPr="00B85D53">
              <w:rPr>
                <w:rFonts w:cs="Calibri"/>
                <w:b/>
                <w:color w:val="222222"/>
                <w:shd w:val="clear" w:color="auto" w:fill="FFFFFF"/>
              </w:rPr>
              <w:t>Adulticida</w:t>
            </w:r>
            <w:proofErr w:type="spellEnd"/>
          </w:p>
        </w:tc>
      </w:tr>
      <w:tr w:rsidR="00554AFF" w:rsidRPr="00B85D53" w:rsidTr="003E78C6">
        <w:tc>
          <w:tcPr>
            <w:tcW w:w="9628" w:type="dxa"/>
            <w:gridSpan w:val="2"/>
            <w:tcBorders>
              <w:bottom w:val="nil"/>
            </w:tcBorders>
          </w:tcPr>
          <w:p w:rsidR="00554AFF" w:rsidRPr="00B85D53" w:rsidRDefault="00554AFF" w:rsidP="003E78C6">
            <w:pPr>
              <w:spacing w:after="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 xml:space="preserve">Indicazione del/i prodotto/i commerciale/i (attrattivi sessuali, alimentari e </w:t>
            </w:r>
            <w:proofErr w:type="spellStart"/>
            <w:r w:rsidRPr="00B85D53">
              <w:rPr>
                <w:rFonts w:cs="Calibri"/>
                <w:color w:val="222222"/>
                <w:sz w:val="18"/>
                <w:szCs w:val="18"/>
                <w:shd w:val="clear" w:color="auto" w:fill="FFFFFF"/>
              </w:rPr>
              <w:t>cromotropici</w:t>
            </w:r>
            <w:proofErr w:type="spellEnd"/>
            <w:r w:rsidRPr="00B85D53">
              <w:rPr>
                <w:rFonts w:cs="Calibri"/>
                <w:color w:val="222222"/>
                <w:sz w:val="18"/>
                <w:szCs w:val="18"/>
                <w:shd w:val="clear" w:color="auto" w:fill="FFFFFF"/>
              </w:rPr>
              <w:t>, da soli o opportunamente combinati al fine di limitare o contenere al di sotto delle soglie critiche di intervento la popolazione e gli accoppiamenti degli insetti bersaglio) impiegato/i nel rispetto le indicazioni delle Norme eco-sostenibili: descrizione prodotto e riferimenti al quaderno di campagna allegato in copia (epoca, appezzamenti e superficie interessata):</w:t>
            </w: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single" w:sz="4" w:space="0" w:color="auto"/>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jc w:val="both"/>
              <w:rPr>
                <w:rFonts w:cs="Calibri"/>
              </w:rPr>
            </w:pPr>
            <w:r w:rsidRPr="00B85D53">
              <w:rPr>
                <w:rFonts w:cs="Calibri"/>
                <w:b/>
                <w:color w:val="222222"/>
                <w:shd w:val="clear" w:color="auto" w:fill="FFFFFF"/>
              </w:rPr>
              <w:t xml:space="preserve">Orticole - Sovesci </w:t>
            </w:r>
            <w:proofErr w:type="spellStart"/>
            <w:r w:rsidRPr="00B85D53">
              <w:rPr>
                <w:rFonts w:cs="Calibri"/>
                <w:b/>
                <w:color w:val="222222"/>
                <w:shd w:val="clear" w:color="auto" w:fill="FFFFFF"/>
              </w:rPr>
              <w:t>biofumiganti</w:t>
            </w:r>
            <w:proofErr w:type="spellEnd"/>
          </w:p>
        </w:tc>
      </w:tr>
      <w:tr w:rsidR="00554AFF" w:rsidRPr="00B85D53" w:rsidTr="003E78C6">
        <w:tc>
          <w:tcPr>
            <w:tcW w:w="9628" w:type="dxa"/>
            <w:gridSpan w:val="2"/>
            <w:tcBorders>
              <w:bottom w:val="nil"/>
            </w:tcBorders>
          </w:tcPr>
          <w:p w:rsidR="00554AFF" w:rsidRPr="00B85D53" w:rsidRDefault="00554AFF" w:rsidP="003E78C6">
            <w:pPr>
              <w:spacing w:after="0" w:line="240" w:lineRule="auto"/>
              <w:jc w:val="both"/>
              <w:rPr>
                <w:rFonts w:cs="Calibri"/>
                <w:color w:val="222222"/>
                <w:sz w:val="18"/>
                <w:szCs w:val="18"/>
                <w:shd w:val="clear" w:color="auto" w:fill="FFFFFF"/>
              </w:rPr>
            </w:pPr>
            <w:r w:rsidRPr="00B85D53">
              <w:rPr>
                <w:rFonts w:cs="Calibri"/>
                <w:color w:val="222222"/>
                <w:sz w:val="18"/>
                <w:szCs w:val="18"/>
                <w:shd w:val="clear" w:color="auto" w:fill="FFFFFF"/>
              </w:rPr>
              <w:t xml:space="preserve">Indicazione delle sementi impiegate per il sovescio con effetto </w:t>
            </w:r>
            <w:proofErr w:type="spellStart"/>
            <w:r w:rsidRPr="00B85D53">
              <w:rPr>
                <w:rFonts w:cs="Calibri"/>
                <w:color w:val="222222"/>
                <w:sz w:val="18"/>
                <w:szCs w:val="18"/>
                <w:shd w:val="clear" w:color="auto" w:fill="FFFFFF"/>
              </w:rPr>
              <w:t>biofumigante</w:t>
            </w:r>
            <w:proofErr w:type="spellEnd"/>
            <w:r w:rsidRPr="00B85D53">
              <w:rPr>
                <w:rFonts w:cs="Calibri"/>
                <w:color w:val="222222"/>
                <w:sz w:val="18"/>
                <w:szCs w:val="18"/>
                <w:shd w:val="clear" w:color="auto" w:fill="FFFFFF"/>
              </w:rPr>
              <w:t xml:space="preserve"> (specie vegetali, quali le crucifere, che grazie al rilascio di particolari sostanze attive, </w:t>
            </w:r>
            <w:proofErr w:type="spellStart"/>
            <w:r w:rsidRPr="00B85D53">
              <w:rPr>
                <w:rFonts w:cs="Calibri"/>
                <w:color w:val="222222"/>
                <w:sz w:val="18"/>
                <w:szCs w:val="18"/>
                <w:shd w:val="clear" w:color="auto" w:fill="FFFFFF"/>
              </w:rPr>
              <w:t>glucosinolati</w:t>
            </w:r>
            <w:proofErr w:type="spellEnd"/>
            <w:r w:rsidRPr="00B85D53">
              <w:rPr>
                <w:rFonts w:cs="Calibri"/>
                <w:color w:val="222222"/>
                <w:sz w:val="18"/>
                <w:szCs w:val="18"/>
                <w:shd w:val="clear" w:color="auto" w:fill="FFFFFF"/>
              </w:rPr>
              <w:t xml:space="preserve">, esercitano attività </w:t>
            </w:r>
            <w:proofErr w:type="spellStart"/>
            <w:r w:rsidRPr="00B85D53">
              <w:rPr>
                <w:rFonts w:cs="Calibri"/>
                <w:color w:val="222222"/>
                <w:sz w:val="18"/>
                <w:szCs w:val="18"/>
                <w:shd w:val="clear" w:color="auto" w:fill="FFFFFF"/>
              </w:rPr>
              <w:t>biofumigante</w:t>
            </w:r>
            <w:proofErr w:type="spellEnd"/>
            <w:r w:rsidRPr="00B85D53">
              <w:rPr>
                <w:rFonts w:cs="Calibri"/>
                <w:color w:val="222222"/>
                <w:sz w:val="18"/>
                <w:szCs w:val="18"/>
                <w:shd w:val="clear" w:color="auto" w:fill="FFFFFF"/>
              </w:rPr>
              <w:t xml:space="preserve"> e </w:t>
            </w:r>
            <w:proofErr w:type="spellStart"/>
            <w:r w:rsidRPr="00B85D53">
              <w:rPr>
                <w:rFonts w:cs="Calibri"/>
                <w:color w:val="222222"/>
                <w:sz w:val="18"/>
                <w:szCs w:val="18"/>
                <w:shd w:val="clear" w:color="auto" w:fill="FFFFFF"/>
              </w:rPr>
              <w:t>nematocida</w:t>
            </w:r>
            <w:proofErr w:type="spellEnd"/>
            <w:r w:rsidRPr="00B85D53">
              <w:rPr>
                <w:rFonts w:cs="Calibri"/>
                <w:color w:val="222222"/>
                <w:sz w:val="18"/>
                <w:szCs w:val="18"/>
                <w:shd w:val="clear" w:color="auto" w:fill="FFFFFF"/>
              </w:rPr>
              <w:t xml:space="preserve"> per il controllo di agenti patogeni del terreno quali funghi e nematodi): descrizione specie e varietà e riferimenti al quaderno di campagna allegato in copia (semente acquistata o reimpiegata, epoca, appezzamenti e superficie interessata):</w:t>
            </w: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gridSpan w:val="2"/>
            <w:tcBorders>
              <w:top w:val="nil"/>
              <w:bottom w:val="single" w:sz="4" w:space="0" w:color="auto"/>
            </w:tcBorders>
          </w:tcPr>
          <w:p w:rsidR="00554AFF" w:rsidRPr="00B85D53" w:rsidRDefault="00554AFF" w:rsidP="003E78C6">
            <w:pPr>
              <w:spacing w:after="0" w:line="240" w:lineRule="auto"/>
              <w:jc w:val="both"/>
              <w:rPr>
                <w:rFonts w:cs="Calibri"/>
                <w:color w:val="222222"/>
                <w:sz w:val="20"/>
                <w:szCs w:val="20"/>
                <w:shd w:val="clear" w:color="auto" w:fill="FFFFFF"/>
              </w:rPr>
            </w:pPr>
          </w:p>
        </w:tc>
      </w:tr>
    </w:tbl>
    <w:p w:rsidR="00554AFF" w:rsidRDefault="00554AFF" w:rsidP="00554AFF"/>
    <w:tbl>
      <w:tblPr>
        <w:tblW w:w="0" w:type="auto"/>
        <w:tblLook w:val="04A0"/>
      </w:tblPr>
      <w:tblGrid>
        <w:gridCol w:w="562"/>
        <w:gridCol w:w="9066"/>
      </w:tblGrid>
      <w:tr w:rsidR="00554AFF" w:rsidRPr="00B85D53" w:rsidTr="003E78C6">
        <w:tc>
          <w:tcPr>
            <w:tcW w:w="562" w:type="dxa"/>
          </w:tcPr>
          <w:p w:rsidR="00554AFF" w:rsidRPr="00B85D53" w:rsidRDefault="00554AFF" w:rsidP="003E78C6">
            <w:pPr>
              <w:spacing w:after="0" w:line="240" w:lineRule="auto"/>
              <w:jc w:val="both"/>
              <w:rPr>
                <w:rFonts w:cs="Calibri"/>
                <w:b/>
              </w:rPr>
            </w:pPr>
            <w:r w:rsidRPr="00B85D53">
              <w:rPr>
                <w:rFonts w:cs="Calibri"/>
                <w:b/>
              </w:rPr>
              <w:t>□</w:t>
            </w:r>
          </w:p>
        </w:tc>
        <w:tc>
          <w:tcPr>
            <w:tcW w:w="9066" w:type="dxa"/>
          </w:tcPr>
          <w:p w:rsidR="00554AFF" w:rsidRPr="00B85D53" w:rsidRDefault="00554AFF" w:rsidP="003E78C6">
            <w:pPr>
              <w:spacing w:after="0" w:line="240" w:lineRule="auto"/>
              <w:jc w:val="both"/>
              <w:rPr>
                <w:rFonts w:cs="Calibri"/>
                <w:b/>
                <w:color w:val="222222"/>
                <w:shd w:val="clear" w:color="auto" w:fill="FFFFFF"/>
              </w:rPr>
            </w:pPr>
            <w:r w:rsidRPr="00B85D53">
              <w:rPr>
                <w:rFonts w:cs="Calibri"/>
              </w:rPr>
              <w:t xml:space="preserve">Ovvero, di non aver eseguito interventi relativi agli impegni aggiuntivi nel periodo di impegno dal </w:t>
            </w:r>
            <w:r>
              <w:rPr>
                <w:rFonts w:cs="Calibri"/>
              </w:rPr>
              <w:t>___</w:t>
            </w:r>
            <w:r w:rsidRPr="00B85D53">
              <w:rPr>
                <w:rFonts w:cs="Calibri"/>
              </w:rPr>
              <w:t xml:space="preserve"> Maggio/Giugno 20______ al </w:t>
            </w:r>
            <w:r>
              <w:rPr>
                <w:rFonts w:cs="Calibri"/>
              </w:rPr>
              <w:t xml:space="preserve">____ </w:t>
            </w:r>
            <w:r w:rsidRPr="00B85D53">
              <w:rPr>
                <w:rFonts w:cs="Calibri"/>
              </w:rPr>
              <w:t>Maggio/Giugno 20_____;</w:t>
            </w:r>
          </w:p>
        </w:tc>
      </w:tr>
    </w:tbl>
    <w:p w:rsidR="00554AFF" w:rsidRPr="00DA431E" w:rsidRDefault="00554AFF" w:rsidP="00554AFF">
      <w:pPr>
        <w:pStyle w:val="Paragrafoelenco"/>
        <w:numPr>
          <w:ilvl w:val="0"/>
          <w:numId w:val="1"/>
        </w:numPr>
        <w:spacing w:before="120" w:after="120"/>
        <w:ind w:left="714" w:hanging="357"/>
        <w:contextualSpacing w:val="0"/>
        <w:jc w:val="both"/>
        <w:rPr>
          <w:rFonts w:cs="Calibri"/>
        </w:rPr>
      </w:pPr>
      <w:r w:rsidRPr="00DA431E">
        <w:rPr>
          <w:rFonts w:cs="Calibri"/>
        </w:rPr>
        <w:t>Di non aver percepito</w:t>
      </w:r>
      <w:r>
        <w:rPr>
          <w:rFonts w:cs="Calibri"/>
        </w:rPr>
        <w:t xml:space="preserve">,né richiesto, </w:t>
      </w:r>
      <w:r w:rsidRPr="00DA431E">
        <w:rPr>
          <w:rFonts w:cs="Calibri"/>
        </w:rPr>
        <w:t>altri premi per analoghi impegni (impegni base ed impegni aggiuntivi) attivati nell’ambito di altri bandi o Programmi Operativi di Organizzazioni di Produttori</w:t>
      </w:r>
      <w:r>
        <w:rPr>
          <w:rFonts w:cs="Calibri"/>
        </w:rPr>
        <w:t>,</w:t>
      </w:r>
      <w:r w:rsidRPr="00DA431E">
        <w:rPr>
          <w:rFonts w:cs="Calibri"/>
        </w:rPr>
        <w:t xml:space="preserve">nel periodo di impegno dal </w:t>
      </w:r>
      <w:r>
        <w:rPr>
          <w:rFonts w:cs="Calibri"/>
        </w:rPr>
        <w:t>_____</w:t>
      </w:r>
      <w:r w:rsidRPr="00DA431E">
        <w:rPr>
          <w:rFonts w:cs="Calibri"/>
        </w:rPr>
        <w:t xml:space="preserve"> Maggio/Giugno 20</w:t>
      </w:r>
      <w:r>
        <w:rPr>
          <w:rFonts w:cs="Calibri"/>
        </w:rPr>
        <w:t>______</w:t>
      </w:r>
      <w:r w:rsidRPr="00DA431E">
        <w:rPr>
          <w:rFonts w:cs="Calibri"/>
        </w:rPr>
        <w:t xml:space="preserve"> al </w:t>
      </w:r>
      <w:r>
        <w:rPr>
          <w:rFonts w:cs="Calibri"/>
        </w:rPr>
        <w:t xml:space="preserve">_____ </w:t>
      </w:r>
      <w:r w:rsidRPr="00DA431E">
        <w:rPr>
          <w:rFonts w:cs="Calibri"/>
        </w:rPr>
        <w:t>Maggio/Giugno 20</w:t>
      </w:r>
      <w:r>
        <w:rPr>
          <w:rFonts w:cs="Calibri"/>
        </w:rPr>
        <w:t>_____;</w:t>
      </w:r>
    </w:p>
    <w:p w:rsidR="00554AFF" w:rsidRPr="00DA431E" w:rsidRDefault="00554AFF" w:rsidP="00554AFF">
      <w:pPr>
        <w:pStyle w:val="Paragrafoelenco"/>
        <w:numPr>
          <w:ilvl w:val="0"/>
          <w:numId w:val="1"/>
        </w:numPr>
        <w:spacing w:before="120" w:after="120"/>
        <w:jc w:val="both"/>
        <w:rPr>
          <w:rFonts w:cs="Calibri"/>
        </w:rPr>
      </w:pPr>
      <w:r w:rsidRPr="00DA431E">
        <w:rPr>
          <w:rFonts w:cs="Calibri"/>
        </w:rPr>
        <w:t xml:space="preserve">Di attuare le tecniche di difesa integrata secondo i principi e le limitazioni del DPI vigente della Regione Puglia con l’ausilio del consulente PAN come previsto dal Decreto Ministeriale del 22 gennaio 2014, relativo all’adozione del Piano di Adozione Nazionale per l’uso sostenibile dei prodotti fitosanitari (PAN) ai sensi dell’art. 6 del </w:t>
      </w:r>
      <w:proofErr w:type="spellStart"/>
      <w:r w:rsidRPr="00DA431E">
        <w:rPr>
          <w:rFonts w:cs="Calibri"/>
        </w:rPr>
        <w:t>D.Lgs.</w:t>
      </w:r>
      <w:proofErr w:type="spellEnd"/>
      <w:r w:rsidRPr="00DA431E">
        <w:rPr>
          <w:rFonts w:cs="Calibri"/>
        </w:rPr>
        <w:t xml:space="preserve"> 14/08/2012 n. 150, individuato nella persona del D</w:t>
      </w:r>
      <w:r>
        <w:rPr>
          <w:rFonts w:cs="Calibri"/>
        </w:rPr>
        <w:t xml:space="preserve">ott. </w:t>
      </w:r>
      <w:proofErr w:type="spellStart"/>
      <w:r>
        <w:rPr>
          <w:rFonts w:cs="Calibri"/>
        </w:rPr>
        <w:t>Agr</w:t>
      </w:r>
      <w:proofErr w:type="spellEnd"/>
      <w:r>
        <w:rPr>
          <w:rFonts w:cs="Calibri"/>
        </w:rPr>
        <w:t xml:space="preserve">./Per. </w:t>
      </w:r>
      <w:proofErr w:type="spellStart"/>
      <w:r>
        <w:rPr>
          <w:rFonts w:cs="Calibri"/>
        </w:rPr>
        <w:t>Agr</w:t>
      </w:r>
      <w:proofErr w:type="spellEnd"/>
      <w:r>
        <w:rPr>
          <w:rFonts w:cs="Calibri"/>
        </w:rPr>
        <w:t>./Agrotecnico:</w:t>
      </w:r>
    </w:p>
    <w:tbl>
      <w:tblPr>
        <w:tblW w:w="0" w:type="auto"/>
        <w:tblBorders>
          <w:top w:val="single" w:sz="4" w:space="0" w:color="auto"/>
          <w:left w:val="single" w:sz="4" w:space="0" w:color="auto"/>
          <w:bottom w:val="single" w:sz="4" w:space="0" w:color="auto"/>
          <w:right w:val="single" w:sz="4" w:space="0" w:color="auto"/>
        </w:tblBorders>
        <w:tblLook w:val="04A0"/>
      </w:tblPr>
      <w:tblGrid>
        <w:gridCol w:w="9628"/>
      </w:tblGrid>
      <w:tr w:rsidR="00554AFF" w:rsidRPr="00B85D53" w:rsidTr="003E78C6">
        <w:tc>
          <w:tcPr>
            <w:tcW w:w="9628" w:type="dxa"/>
            <w:tcBorders>
              <w:top w:val="single" w:sz="4" w:space="0" w:color="auto"/>
              <w:bottom w:val="nil"/>
            </w:tcBorders>
          </w:tcPr>
          <w:p w:rsidR="00554AFF" w:rsidRPr="00B85D53" w:rsidRDefault="00554AFF" w:rsidP="003E78C6">
            <w:pPr>
              <w:spacing w:after="0" w:line="240" w:lineRule="auto"/>
              <w:jc w:val="both"/>
              <w:rPr>
                <w:rFonts w:cs="Calibri"/>
                <w:color w:val="222222"/>
                <w:sz w:val="20"/>
                <w:szCs w:val="20"/>
                <w:shd w:val="clear" w:color="auto" w:fill="FFFFFF"/>
              </w:rPr>
            </w:pPr>
          </w:p>
        </w:tc>
      </w:tr>
      <w:tr w:rsidR="00554AFF" w:rsidRPr="00B85D53" w:rsidTr="003E78C6">
        <w:tc>
          <w:tcPr>
            <w:tcW w:w="9628" w:type="dxa"/>
            <w:tcBorders>
              <w:top w:val="nil"/>
              <w:bottom w:val="nil"/>
            </w:tcBorders>
          </w:tcPr>
          <w:p w:rsidR="00554AFF" w:rsidRPr="00B85D53" w:rsidRDefault="00554AFF" w:rsidP="003E78C6">
            <w:pPr>
              <w:spacing w:after="0" w:line="240" w:lineRule="auto"/>
              <w:jc w:val="center"/>
              <w:rPr>
                <w:rFonts w:cs="Calibri"/>
                <w:i/>
                <w:color w:val="222222"/>
                <w:sz w:val="16"/>
                <w:szCs w:val="16"/>
                <w:shd w:val="clear" w:color="auto" w:fill="FFFFFF"/>
              </w:rPr>
            </w:pPr>
          </w:p>
        </w:tc>
      </w:tr>
      <w:tr w:rsidR="00554AFF" w:rsidRPr="00B85D53" w:rsidTr="003E78C6">
        <w:tc>
          <w:tcPr>
            <w:tcW w:w="9628" w:type="dxa"/>
            <w:tcBorders>
              <w:top w:val="nil"/>
              <w:bottom w:val="single" w:sz="4" w:space="0" w:color="auto"/>
            </w:tcBorders>
          </w:tcPr>
          <w:p w:rsidR="00554AFF" w:rsidRPr="00B85D53" w:rsidRDefault="00554AFF" w:rsidP="003E78C6">
            <w:pPr>
              <w:spacing w:after="0" w:line="240" w:lineRule="auto"/>
              <w:jc w:val="center"/>
              <w:rPr>
                <w:rFonts w:cs="Calibri"/>
                <w:color w:val="222222"/>
                <w:sz w:val="20"/>
                <w:szCs w:val="20"/>
                <w:shd w:val="clear" w:color="auto" w:fill="FFFFFF"/>
              </w:rPr>
            </w:pPr>
            <w:r w:rsidRPr="00B85D53">
              <w:rPr>
                <w:rFonts w:cs="Calibri"/>
                <w:i/>
                <w:color w:val="222222"/>
                <w:sz w:val="16"/>
                <w:szCs w:val="16"/>
                <w:shd w:val="clear" w:color="auto" w:fill="FFFFFF"/>
              </w:rPr>
              <w:t>Nome, Cognome, Albo/Collegio di appartenenza, numero consulente PAN</w:t>
            </w:r>
          </w:p>
        </w:tc>
      </w:tr>
      <w:tr w:rsidR="00554AFF" w:rsidRPr="00B85D53" w:rsidTr="003E78C6">
        <w:tc>
          <w:tcPr>
            <w:tcW w:w="9628" w:type="dxa"/>
            <w:tcBorders>
              <w:top w:val="single" w:sz="4" w:space="0" w:color="auto"/>
              <w:left w:val="nil"/>
              <w:bottom w:val="nil"/>
              <w:right w:val="nil"/>
            </w:tcBorders>
          </w:tcPr>
          <w:p w:rsidR="00554AFF" w:rsidRPr="00B85D53" w:rsidRDefault="00554AFF" w:rsidP="003E78C6">
            <w:pPr>
              <w:spacing w:after="0" w:line="240" w:lineRule="auto"/>
              <w:jc w:val="center"/>
              <w:rPr>
                <w:rFonts w:cs="Calibri"/>
                <w:i/>
                <w:color w:val="222222"/>
                <w:sz w:val="16"/>
                <w:szCs w:val="16"/>
                <w:shd w:val="clear" w:color="auto" w:fill="FFFFFF"/>
              </w:rPr>
            </w:pPr>
          </w:p>
        </w:tc>
      </w:tr>
    </w:tbl>
    <w:p w:rsidR="00554AFF" w:rsidRDefault="00554AFF" w:rsidP="00554AFF">
      <w:pPr>
        <w:pStyle w:val="Paragrafoelenco"/>
        <w:numPr>
          <w:ilvl w:val="0"/>
          <w:numId w:val="1"/>
        </w:numPr>
        <w:spacing w:before="120" w:after="120"/>
        <w:jc w:val="both"/>
        <w:rPr>
          <w:rFonts w:cs="Calibri"/>
        </w:rPr>
      </w:pPr>
      <w:r w:rsidRPr="00DD702C">
        <w:rPr>
          <w:rFonts w:cs="Calibri"/>
        </w:rPr>
        <w:t xml:space="preserve">Di </w:t>
      </w:r>
      <w:r>
        <w:rPr>
          <w:rFonts w:cs="Calibri"/>
        </w:rPr>
        <w:t>allegare la documentazione richiesta:</w:t>
      </w:r>
    </w:p>
    <w:p w:rsidR="00554AFF" w:rsidRPr="00DD702C" w:rsidRDefault="00554AFF" w:rsidP="00554AFF">
      <w:pPr>
        <w:pStyle w:val="Paragrafoelenco"/>
        <w:numPr>
          <w:ilvl w:val="1"/>
          <w:numId w:val="3"/>
        </w:numPr>
        <w:spacing w:before="120" w:after="120"/>
        <w:ind w:left="1134"/>
        <w:jc w:val="both"/>
        <w:rPr>
          <w:rFonts w:cs="Calibri"/>
        </w:rPr>
      </w:pPr>
      <w:r w:rsidRPr="00DD702C">
        <w:rPr>
          <w:rFonts w:cs="Calibri"/>
        </w:rPr>
        <w:t>Copia conforme all'originale delle fatture di acquisto dei dispositivi (</w:t>
      </w:r>
      <w:r w:rsidRPr="00DD702C">
        <w:rPr>
          <w:rFonts w:cs="Calibri"/>
          <w:color w:val="222222"/>
          <w:shd w:val="clear" w:color="auto" w:fill="FFFFFF"/>
        </w:rPr>
        <w:t>prodotti commerciali) indicati al precedente punto 2</w:t>
      </w:r>
      <w:r>
        <w:rPr>
          <w:rFonts w:cs="Calibri"/>
          <w:color w:val="222222"/>
          <w:shd w:val="clear" w:color="auto" w:fill="FFFFFF"/>
        </w:rPr>
        <w:t xml:space="preserve"> (con le voci interessate evidenziate);</w:t>
      </w:r>
    </w:p>
    <w:p w:rsidR="00554AFF" w:rsidRDefault="00554AFF" w:rsidP="00554AFF">
      <w:pPr>
        <w:pStyle w:val="Paragrafoelenco"/>
        <w:numPr>
          <w:ilvl w:val="1"/>
          <w:numId w:val="3"/>
        </w:numPr>
        <w:spacing w:before="120" w:after="120"/>
        <w:ind w:left="1134"/>
        <w:jc w:val="both"/>
        <w:rPr>
          <w:rFonts w:cs="Calibri"/>
        </w:rPr>
      </w:pPr>
      <w:r>
        <w:rPr>
          <w:rFonts w:cs="Calibri"/>
        </w:rPr>
        <w:t xml:space="preserve">Copia del registro delle operazioni colturali </w:t>
      </w:r>
      <w:r>
        <w:rPr>
          <w:rFonts w:cs="Calibri"/>
          <w:color w:val="222222"/>
          <w:shd w:val="clear" w:color="auto" w:fill="FFFFFF"/>
        </w:rPr>
        <w:t>(con le voci interessate evidenziate)</w:t>
      </w:r>
      <w:r>
        <w:rPr>
          <w:rFonts w:cs="Calibri"/>
        </w:rPr>
        <w:t>;</w:t>
      </w:r>
    </w:p>
    <w:p w:rsidR="00554AFF" w:rsidRPr="00DD702C" w:rsidRDefault="00554AFF" w:rsidP="00554AFF">
      <w:pPr>
        <w:pStyle w:val="Paragrafoelenco"/>
        <w:numPr>
          <w:ilvl w:val="1"/>
          <w:numId w:val="3"/>
        </w:numPr>
        <w:spacing w:before="120" w:after="120"/>
        <w:ind w:left="1134"/>
        <w:jc w:val="both"/>
        <w:rPr>
          <w:rFonts w:cs="Calibri"/>
        </w:rPr>
      </w:pPr>
      <w:r>
        <w:rPr>
          <w:rFonts w:cs="Calibri"/>
        </w:rPr>
        <w:t xml:space="preserve">Copia del registro di magazzino </w:t>
      </w:r>
      <w:r>
        <w:rPr>
          <w:rFonts w:cs="Calibri"/>
          <w:color w:val="222222"/>
          <w:shd w:val="clear" w:color="auto" w:fill="FFFFFF"/>
        </w:rPr>
        <w:t>(con le voci interessate evidenziate)</w:t>
      </w:r>
      <w:r>
        <w:rPr>
          <w:rFonts w:cs="Calibri"/>
        </w:rPr>
        <w:t>.</w:t>
      </w:r>
    </w:p>
    <w:p w:rsidR="00554AFF" w:rsidRDefault="00554AFF" w:rsidP="00554AFF">
      <w:pPr>
        <w:spacing w:after="0" w:line="240" w:lineRule="auto"/>
        <w:jc w:val="both"/>
        <w:rPr>
          <w:rFonts w:cs="Calibri"/>
          <w:color w:val="222222"/>
          <w:sz w:val="18"/>
          <w:szCs w:val="18"/>
          <w:shd w:val="clear" w:color="auto" w:fill="FFFFFF"/>
        </w:rPr>
      </w:pPr>
    </w:p>
    <w:p w:rsidR="00554AFF" w:rsidRPr="00DD702C" w:rsidRDefault="00554AFF" w:rsidP="00554AFF">
      <w:pPr>
        <w:spacing w:after="0" w:line="240" w:lineRule="auto"/>
        <w:jc w:val="both"/>
        <w:rPr>
          <w:rFonts w:cs="Calibri"/>
          <w:color w:val="222222"/>
          <w:shd w:val="clear" w:color="auto" w:fill="FFFFFF"/>
        </w:rPr>
      </w:pPr>
      <w:r w:rsidRPr="00DD702C">
        <w:rPr>
          <w:rFonts w:cs="Calibri"/>
          <w:color w:val="222222"/>
          <w:shd w:val="clear" w:color="auto" w:fill="FFFFFF"/>
        </w:rPr>
        <w:t xml:space="preserve">Il dichiarante autorizza il trattamento dei dati personali della presente dichiarazione per il procedimento di suo interesse ai sensi del D. </w:t>
      </w:r>
      <w:proofErr w:type="spellStart"/>
      <w:r w:rsidRPr="00DD702C">
        <w:rPr>
          <w:rFonts w:cs="Calibri"/>
          <w:color w:val="222222"/>
          <w:shd w:val="clear" w:color="auto" w:fill="FFFFFF"/>
        </w:rPr>
        <w:t>Lgs</w:t>
      </w:r>
      <w:proofErr w:type="spellEnd"/>
      <w:r w:rsidRPr="00DD702C">
        <w:rPr>
          <w:rFonts w:cs="Calibri"/>
          <w:color w:val="222222"/>
          <w:shd w:val="clear" w:color="auto" w:fill="FFFFFF"/>
        </w:rPr>
        <w:t>. 196/03.</w:t>
      </w:r>
    </w:p>
    <w:p w:rsidR="00554AFF" w:rsidRPr="00E271EA" w:rsidRDefault="00554AFF" w:rsidP="00554AFF">
      <w:pPr>
        <w:spacing w:after="0" w:line="240" w:lineRule="auto"/>
        <w:jc w:val="both"/>
        <w:rPr>
          <w:rFonts w:cs="Calibri"/>
          <w:color w:val="222222"/>
          <w:sz w:val="18"/>
          <w:szCs w:val="18"/>
          <w:shd w:val="clear" w:color="auto" w:fill="FFFFFF"/>
        </w:rPr>
      </w:pPr>
    </w:p>
    <w:p w:rsidR="00554AFF" w:rsidRPr="00E271EA" w:rsidRDefault="00554AFF" w:rsidP="00554AFF">
      <w:pPr>
        <w:spacing w:after="0" w:line="240" w:lineRule="auto"/>
        <w:jc w:val="both"/>
        <w:rPr>
          <w:rFonts w:cs="Calibri"/>
          <w:color w:val="222222"/>
          <w:sz w:val="18"/>
          <w:szCs w:val="18"/>
          <w:shd w:val="clear" w:color="auto" w:fill="FFFFFF"/>
        </w:rPr>
      </w:pPr>
    </w:p>
    <w:tbl>
      <w:tblPr>
        <w:tblW w:w="0" w:type="auto"/>
        <w:tblLook w:val="04A0"/>
      </w:tblPr>
      <w:tblGrid>
        <w:gridCol w:w="4889"/>
        <w:gridCol w:w="4889"/>
      </w:tblGrid>
      <w:tr w:rsidR="00554AFF" w:rsidRPr="00B85D53" w:rsidTr="003E78C6">
        <w:tc>
          <w:tcPr>
            <w:tcW w:w="4889" w:type="dxa"/>
            <w:hideMark/>
          </w:tcPr>
          <w:p w:rsidR="00554AFF" w:rsidRPr="00B85D53" w:rsidRDefault="00554AFF" w:rsidP="003E78C6">
            <w:pPr>
              <w:spacing w:after="0" w:line="240" w:lineRule="auto"/>
              <w:jc w:val="both"/>
              <w:rPr>
                <w:sz w:val="18"/>
                <w:szCs w:val="18"/>
              </w:rPr>
            </w:pPr>
            <w:r w:rsidRPr="00B85D53">
              <w:rPr>
                <w:sz w:val="18"/>
                <w:szCs w:val="18"/>
              </w:rPr>
              <w:t>______________________ il  ___/____/20____</w:t>
            </w:r>
          </w:p>
        </w:tc>
        <w:tc>
          <w:tcPr>
            <w:tcW w:w="4889" w:type="dxa"/>
          </w:tcPr>
          <w:p w:rsidR="00554AFF" w:rsidRPr="00B85D53" w:rsidRDefault="00554AFF" w:rsidP="003E78C6">
            <w:pPr>
              <w:spacing w:after="0" w:line="240" w:lineRule="auto"/>
              <w:jc w:val="both"/>
              <w:rPr>
                <w:sz w:val="18"/>
                <w:szCs w:val="18"/>
              </w:rPr>
            </w:pPr>
          </w:p>
        </w:tc>
      </w:tr>
      <w:tr w:rsidR="00554AFF" w:rsidRPr="00B85D53" w:rsidTr="003E78C6">
        <w:tc>
          <w:tcPr>
            <w:tcW w:w="4889" w:type="dxa"/>
          </w:tcPr>
          <w:p w:rsidR="00554AFF" w:rsidRPr="00B85D53" w:rsidRDefault="00554AFF" w:rsidP="003E78C6">
            <w:pPr>
              <w:spacing w:after="0" w:line="240" w:lineRule="auto"/>
              <w:jc w:val="both"/>
              <w:rPr>
                <w:sz w:val="18"/>
                <w:szCs w:val="18"/>
              </w:rPr>
            </w:pPr>
          </w:p>
        </w:tc>
        <w:tc>
          <w:tcPr>
            <w:tcW w:w="4889" w:type="dxa"/>
          </w:tcPr>
          <w:p w:rsidR="00554AFF" w:rsidRPr="00B85D53" w:rsidRDefault="00554AFF" w:rsidP="003E78C6">
            <w:pPr>
              <w:spacing w:after="0" w:line="240" w:lineRule="auto"/>
              <w:jc w:val="both"/>
              <w:rPr>
                <w:sz w:val="18"/>
                <w:szCs w:val="18"/>
              </w:rPr>
            </w:pPr>
          </w:p>
        </w:tc>
      </w:tr>
      <w:tr w:rsidR="00554AFF" w:rsidRPr="00B85D53" w:rsidTr="003E78C6">
        <w:tc>
          <w:tcPr>
            <w:tcW w:w="4889" w:type="dxa"/>
          </w:tcPr>
          <w:p w:rsidR="00554AFF" w:rsidRPr="00B85D53" w:rsidRDefault="00554AFF" w:rsidP="003E78C6">
            <w:pPr>
              <w:spacing w:after="0" w:line="240" w:lineRule="auto"/>
              <w:jc w:val="both"/>
              <w:rPr>
                <w:sz w:val="18"/>
                <w:szCs w:val="18"/>
              </w:rPr>
            </w:pPr>
          </w:p>
        </w:tc>
        <w:tc>
          <w:tcPr>
            <w:tcW w:w="4889" w:type="dxa"/>
            <w:tcBorders>
              <w:top w:val="nil"/>
              <w:left w:val="nil"/>
              <w:bottom w:val="single" w:sz="4" w:space="0" w:color="auto"/>
              <w:right w:val="nil"/>
            </w:tcBorders>
          </w:tcPr>
          <w:p w:rsidR="00554AFF" w:rsidRPr="00B85D53" w:rsidRDefault="00554AFF" w:rsidP="003E78C6">
            <w:pPr>
              <w:spacing w:after="0" w:line="240" w:lineRule="auto"/>
              <w:jc w:val="both"/>
              <w:rPr>
                <w:sz w:val="18"/>
                <w:szCs w:val="18"/>
              </w:rPr>
            </w:pPr>
          </w:p>
        </w:tc>
      </w:tr>
      <w:tr w:rsidR="00554AFF" w:rsidRPr="00B85D53" w:rsidTr="003E78C6">
        <w:tc>
          <w:tcPr>
            <w:tcW w:w="4889" w:type="dxa"/>
          </w:tcPr>
          <w:p w:rsidR="00554AFF" w:rsidRPr="00B85D53" w:rsidRDefault="00554AFF" w:rsidP="003E78C6">
            <w:pPr>
              <w:spacing w:after="0" w:line="240" w:lineRule="auto"/>
              <w:jc w:val="both"/>
              <w:rPr>
                <w:sz w:val="18"/>
                <w:szCs w:val="18"/>
              </w:rPr>
            </w:pPr>
          </w:p>
        </w:tc>
        <w:tc>
          <w:tcPr>
            <w:tcW w:w="4889" w:type="dxa"/>
            <w:tcBorders>
              <w:top w:val="single" w:sz="4" w:space="0" w:color="auto"/>
              <w:left w:val="nil"/>
              <w:bottom w:val="nil"/>
              <w:right w:val="nil"/>
            </w:tcBorders>
            <w:hideMark/>
          </w:tcPr>
          <w:p w:rsidR="00554AFF" w:rsidRPr="00B85D53" w:rsidRDefault="00554AFF" w:rsidP="003E78C6">
            <w:pPr>
              <w:spacing w:after="0" w:line="240" w:lineRule="auto"/>
              <w:jc w:val="center"/>
              <w:rPr>
                <w:i/>
                <w:sz w:val="18"/>
                <w:szCs w:val="18"/>
              </w:rPr>
            </w:pPr>
            <w:r w:rsidRPr="00B85D53">
              <w:rPr>
                <w:i/>
                <w:sz w:val="18"/>
                <w:szCs w:val="18"/>
              </w:rPr>
              <w:t xml:space="preserve">Firma </w:t>
            </w:r>
            <w:r>
              <w:rPr>
                <w:i/>
                <w:sz w:val="18"/>
                <w:szCs w:val="18"/>
              </w:rPr>
              <w:t xml:space="preserve">del </w:t>
            </w:r>
            <w:r w:rsidRPr="00B85D53">
              <w:rPr>
                <w:i/>
                <w:sz w:val="18"/>
                <w:szCs w:val="18"/>
              </w:rPr>
              <w:t>dichiarante</w:t>
            </w:r>
          </w:p>
        </w:tc>
      </w:tr>
    </w:tbl>
    <w:p w:rsidR="00180BE3" w:rsidRDefault="00180BE3"/>
    <w:sectPr w:rsidR="00180BE3" w:rsidSect="00180BE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08A" w:rsidRDefault="0095108A" w:rsidP="00554AFF">
      <w:pPr>
        <w:spacing w:after="0" w:line="240" w:lineRule="auto"/>
      </w:pPr>
      <w:r>
        <w:separator/>
      </w:r>
    </w:p>
  </w:endnote>
  <w:endnote w:type="continuationSeparator" w:id="0">
    <w:p w:rsidR="0095108A" w:rsidRDefault="0095108A" w:rsidP="00554A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63150"/>
      <w:docPartObj>
        <w:docPartGallery w:val="Page Numbers (Bottom of Page)"/>
        <w:docPartUnique/>
      </w:docPartObj>
    </w:sdtPr>
    <w:sdtContent>
      <w:p w:rsidR="009F34C5" w:rsidRDefault="009F34C5">
        <w:pPr>
          <w:pStyle w:val="Pidipagina"/>
          <w:jc w:val="center"/>
        </w:pPr>
        <w:fldSimple w:instr=" PAGE   \* MERGEFORMAT ">
          <w:r>
            <w:rPr>
              <w:noProof/>
            </w:rPr>
            <w:t>2</w:t>
          </w:r>
        </w:fldSimple>
      </w:p>
    </w:sdtContent>
  </w:sdt>
  <w:p w:rsidR="009F34C5" w:rsidRDefault="009F34C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08A" w:rsidRDefault="0095108A" w:rsidP="00554AFF">
      <w:pPr>
        <w:spacing w:after="0" w:line="240" w:lineRule="auto"/>
      </w:pPr>
      <w:r>
        <w:separator/>
      </w:r>
    </w:p>
  </w:footnote>
  <w:footnote w:type="continuationSeparator" w:id="0">
    <w:p w:rsidR="0095108A" w:rsidRDefault="0095108A" w:rsidP="00554A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11EDF"/>
    <w:multiLevelType w:val="hybridMultilevel"/>
    <w:tmpl w:val="EE469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8035420"/>
    <w:multiLevelType w:val="hybridMultilevel"/>
    <w:tmpl w:val="6BC251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B113A59"/>
    <w:multiLevelType w:val="hybridMultilevel"/>
    <w:tmpl w:val="F288E130"/>
    <w:lvl w:ilvl="0" w:tplc="9F9A80B4">
      <w:start w:val="1"/>
      <w:numFmt w:val="bullet"/>
      <w:lvlText w:val=""/>
      <w:lvlJc w:val="left"/>
      <w:pPr>
        <w:ind w:left="1477"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554AFF"/>
    <w:rsid w:val="00180BE3"/>
    <w:rsid w:val="00554AFF"/>
    <w:rsid w:val="0095108A"/>
    <w:rsid w:val="009F34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4AFF"/>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54AFF"/>
    <w:pPr>
      <w:ind w:left="720"/>
      <w:contextualSpacing/>
    </w:pPr>
  </w:style>
  <w:style w:type="paragraph" w:styleId="Intestazione">
    <w:name w:val="header"/>
    <w:basedOn w:val="Normale"/>
    <w:link w:val="IntestazioneCarattere"/>
    <w:uiPriority w:val="99"/>
    <w:semiHidden/>
    <w:unhideWhenUsed/>
    <w:rsid w:val="009F34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F34C5"/>
    <w:rPr>
      <w:rFonts w:ascii="Calibri" w:eastAsia="Calibri" w:hAnsi="Calibri" w:cs="Times New Roman"/>
    </w:rPr>
  </w:style>
  <w:style w:type="paragraph" w:styleId="Pidipagina">
    <w:name w:val="footer"/>
    <w:basedOn w:val="Normale"/>
    <w:link w:val="PidipaginaCarattere"/>
    <w:uiPriority w:val="99"/>
    <w:unhideWhenUsed/>
    <w:rsid w:val="009F34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34C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EE1EB-E5E4-4CEF-8CE3-53D11669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4252</Characters>
  <Application>Microsoft Office Word</Application>
  <DocSecurity>0</DocSecurity>
  <Lines>35</Lines>
  <Paragraphs>9</Paragraphs>
  <ScaleCrop>false</ScaleCrop>
  <Company/>
  <LinksUpToDate>false</LinksUpToDate>
  <CharactersWithSpaces>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Cecca</dc:creator>
  <cp:lastModifiedBy>Francesca Cecca</cp:lastModifiedBy>
  <cp:revision>2</cp:revision>
  <dcterms:created xsi:type="dcterms:W3CDTF">2019-02-22T09:11:00Z</dcterms:created>
  <dcterms:modified xsi:type="dcterms:W3CDTF">2019-02-22T09:13:00Z</dcterms:modified>
</cp:coreProperties>
</file>