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B3" w:rsidRDefault="002A6CB3" w:rsidP="005E73B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pacing w:val="-5"/>
        </w:rPr>
      </w:pPr>
    </w:p>
    <w:tbl>
      <w:tblPr>
        <w:tblpPr w:leftFromText="141" w:rightFromText="141" w:vertAnchor="page" w:horzAnchor="margin" w:tblpY="2492"/>
        <w:tblW w:w="1013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44"/>
        <w:gridCol w:w="6889"/>
      </w:tblGrid>
      <w:tr w:rsidR="002A6CB3" w:rsidRPr="00E61EA4" w:rsidTr="002A6CB3">
        <w:trPr>
          <w:trHeight w:hRule="exact" w:val="432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ind w:left="565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Tipologia impresa</w:t>
            </w:r>
          </w:p>
        </w:tc>
        <w:tc>
          <w:tcPr>
            <w:tcW w:w="6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ind w:right="302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Art. 85 d.lgs. n. 159/2011 come modificato dal    d.lgs. n. 218/2012</w:t>
            </w:r>
          </w:p>
        </w:tc>
      </w:tr>
      <w:tr w:rsidR="002A6CB3" w:rsidRPr="00E61EA4" w:rsidTr="002A6CB3">
        <w:trPr>
          <w:trHeight w:hRule="exact" w:val="722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Impresa individuale</w:t>
            </w:r>
          </w:p>
        </w:tc>
        <w:tc>
          <w:tcPr>
            <w:tcW w:w="6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tabs>
                <w:tab w:val="left" w:pos="767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titolare dell' impresa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67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direttore tecnico (se previsto)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67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3"/>
                <w:sz w:val="20"/>
                <w:szCs w:val="20"/>
              </w:rPr>
              <w:t>3.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familiari conviventi dei soggetti di cui ai punti 1 e 2</w:t>
            </w:r>
          </w:p>
        </w:tc>
      </w:tr>
      <w:tr w:rsidR="002A6CB3" w:rsidRPr="00E61EA4" w:rsidTr="002A6CB3">
        <w:trPr>
          <w:trHeight w:hRule="exact" w:val="247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Associazioni</w:t>
            </w:r>
          </w:p>
        </w:tc>
        <w:tc>
          <w:tcPr>
            <w:tcW w:w="6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legali rappresentanti + familiari conviventi</w:t>
            </w:r>
          </w:p>
        </w:tc>
      </w:tr>
      <w:tr w:rsidR="002A6CB3" w:rsidRPr="00E61EA4" w:rsidTr="002A6CB3">
        <w:trPr>
          <w:trHeight w:hRule="exact" w:val="1955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Società di capitali</w:t>
            </w:r>
          </w:p>
        </w:tc>
        <w:tc>
          <w:tcPr>
            <w:tcW w:w="6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tabs>
                <w:tab w:val="left" w:pos="770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legale rappresentante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0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amministratori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0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direttore tecnico (se previsto)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0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sindaci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0"/>
              </w:tabs>
              <w:spacing w:after="0" w:line="240" w:lineRule="auto"/>
              <w:ind w:left="655" w:hanging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2"/>
                <w:sz w:val="20"/>
                <w:szCs w:val="20"/>
              </w:rPr>
              <w:t>5.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socio di maggioranza (nelle società con un numero di soci</w:t>
            </w:r>
            <w:r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pari o inferiore a 4)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0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 xml:space="preserve">socio (in caso di società </w:t>
            </w:r>
            <w:proofErr w:type="spellStart"/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unipersonale</w:t>
            </w:r>
            <w:proofErr w:type="spellEnd"/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0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1"/>
                <w:sz w:val="20"/>
                <w:szCs w:val="20"/>
              </w:rPr>
              <w:t>7.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sindaco e soggetti che svolgono i compiti di vigilanza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0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2"/>
                <w:sz w:val="20"/>
                <w:szCs w:val="20"/>
              </w:rPr>
              <w:t>8.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familiari conviventi dei soggetti di cui ai punti precedenti</w:t>
            </w:r>
          </w:p>
        </w:tc>
      </w:tr>
      <w:tr w:rsidR="002A6CB3" w:rsidRPr="00E61EA4" w:rsidTr="002A6CB3">
        <w:trPr>
          <w:trHeight w:hRule="exact" w:val="722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ind w:right="270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Società  semplice  e   in   nome collettivo</w:t>
            </w:r>
          </w:p>
        </w:tc>
        <w:tc>
          <w:tcPr>
            <w:tcW w:w="6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tabs>
                <w:tab w:val="left" w:pos="774"/>
              </w:tabs>
              <w:spacing w:after="0" w:line="240" w:lineRule="auto"/>
              <w:ind w:left="324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tutti i soci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4"/>
              </w:tabs>
              <w:spacing w:after="0" w:line="240" w:lineRule="auto"/>
              <w:ind w:left="324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direttore tecnico (se previsto)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4"/>
              </w:tabs>
              <w:spacing w:after="0" w:line="240" w:lineRule="auto"/>
              <w:ind w:left="324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2"/>
                <w:sz w:val="20"/>
                <w:szCs w:val="20"/>
              </w:rPr>
              <w:t>3.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familiari conviventi dei soggetti di cui ai punti 1 e 2</w:t>
            </w:r>
          </w:p>
        </w:tc>
      </w:tr>
      <w:tr w:rsidR="002A6CB3" w:rsidRPr="00E61EA4" w:rsidTr="002A6CB3">
        <w:trPr>
          <w:trHeight w:hRule="exact" w:val="715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ind w:right="270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Società       in       accomandita semplice</w:t>
            </w:r>
          </w:p>
        </w:tc>
        <w:tc>
          <w:tcPr>
            <w:tcW w:w="6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tabs>
                <w:tab w:val="left" w:pos="774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soci accomandatari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4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direttore tecnico (se previsto)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4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2"/>
                <w:sz w:val="20"/>
                <w:szCs w:val="20"/>
              </w:rPr>
              <w:t>3.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familiari conviventi dei soggetti di cui ai punti 1 e 2</w:t>
            </w:r>
          </w:p>
        </w:tc>
      </w:tr>
      <w:tr w:rsidR="002A6CB3" w:rsidRPr="00E61EA4" w:rsidTr="002A6CB3">
        <w:trPr>
          <w:trHeight w:hRule="exact" w:val="715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ind w:right="270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Società     estere     con     sede secondaria in Italia</w:t>
            </w:r>
          </w:p>
        </w:tc>
        <w:tc>
          <w:tcPr>
            <w:tcW w:w="6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tabs>
                <w:tab w:val="left" w:pos="774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9"/>
                <w:sz w:val="20"/>
                <w:szCs w:val="20"/>
              </w:rPr>
              <w:t>1.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coloro che le rappresentano stabilmente in Italia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4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direttore tecnico (se previsto)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4"/>
              </w:tabs>
              <w:spacing w:after="0" w:line="240" w:lineRule="auto"/>
              <w:ind w:left="32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>3.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familiari conviventi dei soggetti di cui ai punti 1 e 2</w:t>
            </w:r>
          </w:p>
        </w:tc>
      </w:tr>
      <w:tr w:rsidR="002A6CB3" w:rsidRPr="00E61EA4" w:rsidTr="002A6CB3">
        <w:trPr>
          <w:trHeight w:hRule="exact" w:val="707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Società estere prive di sede </w:t>
            </w:r>
            <w:r w:rsidRPr="00E61EA4">
              <w:rPr>
                <w:rFonts w:ascii="Calibri" w:hAnsi="Calibri" w:cs="Calibri"/>
                <w:i/>
                <w:iCs/>
                <w:color w:val="000000"/>
                <w:spacing w:val="-3"/>
                <w:sz w:val="20"/>
                <w:szCs w:val="20"/>
              </w:rPr>
              <w:t xml:space="preserve">secondaria con rappresentanza </w:t>
            </w:r>
            <w:r w:rsidRPr="00E61EA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stabile in Italia</w:t>
            </w:r>
          </w:p>
        </w:tc>
        <w:tc>
          <w:tcPr>
            <w:tcW w:w="6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tabs>
                <w:tab w:val="left" w:pos="778"/>
              </w:tabs>
              <w:spacing w:after="0" w:line="240" w:lineRule="auto"/>
              <w:ind w:left="662" w:right="295" w:hanging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6"/>
                <w:sz w:val="20"/>
                <w:szCs w:val="20"/>
              </w:rPr>
              <w:t>1.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>coloro    che    esercitano   poteri    di    amministrazione,</w:t>
            </w:r>
            <w:r w:rsidRPr="00E61EA4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br/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rappresentanza o direzione dell'impresa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8"/>
              </w:tabs>
              <w:spacing w:after="0" w:line="240" w:lineRule="auto"/>
              <w:ind w:left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familiari conviventi di cui al punto 1</w:t>
            </w:r>
          </w:p>
        </w:tc>
      </w:tr>
      <w:tr w:rsidR="002A6CB3" w:rsidRPr="00E61EA4" w:rsidTr="002A6CB3">
        <w:trPr>
          <w:trHeight w:hRule="exact" w:val="958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Società personali</w:t>
            </w:r>
          </w:p>
        </w:tc>
        <w:tc>
          <w:tcPr>
            <w:tcW w:w="6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tabs>
                <w:tab w:val="left" w:pos="778"/>
              </w:tabs>
              <w:spacing w:after="0" w:line="240" w:lineRule="auto"/>
              <w:ind w:left="662" w:right="284" w:hanging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8"/>
                <w:sz w:val="20"/>
                <w:szCs w:val="20"/>
              </w:rPr>
              <w:t>1.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>soci persone fisiche delle società personali o di capitali che</w:t>
            </w:r>
            <w:r w:rsidRPr="00E61EA4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br/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sono socie della società personale esaminata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8"/>
              </w:tabs>
              <w:spacing w:after="0" w:line="240" w:lineRule="auto"/>
              <w:ind w:left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direttore tecnico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8"/>
              </w:tabs>
              <w:spacing w:after="0" w:line="240" w:lineRule="auto"/>
              <w:ind w:left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2"/>
                <w:sz w:val="20"/>
                <w:szCs w:val="20"/>
              </w:rPr>
              <w:t>3.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familiari conviventi dei soggetti di cui ai punti 1 e 2</w:t>
            </w:r>
          </w:p>
        </w:tc>
      </w:tr>
      <w:tr w:rsidR="002A6CB3" w:rsidRPr="00E61EA4" w:rsidTr="002A6CB3">
        <w:trPr>
          <w:trHeight w:hRule="exact" w:val="2473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ind w:right="259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Società    di    capitali    anche consortili,    per    le    società cooperative       di       consorzi cooperativi, per i consorzi con attività esterna</w:t>
            </w:r>
          </w:p>
        </w:tc>
        <w:tc>
          <w:tcPr>
            <w:tcW w:w="6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tabs>
                <w:tab w:val="left" w:pos="778"/>
              </w:tabs>
              <w:spacing w:after="0" w:line="240" w:lineRule="auto"/>
              <w:ind w:left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legale rappresentante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8"/>
              </w:tabs>
              <w:spacing w:after="0" w:line="240" w:lineRule="auto"/>
              <w:ind w:left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componenti organi di amministrazione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8"/>
              </w:tabs>
              <w:spacing w:after="0" w:line="240" w:lineRule="auto"/>
              <w:ind w:left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direttore tecnico (se previsto)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8"/>
              </w:tabs>
              <w:spacing w:after="0" w:line="240" w:lineRule="auto"/>
              <w:ind w:left="662" w:right="277" w:hanging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8"/>
                <w:sz w:val="20"/>
                <w:szCs w:val="20"/>
              </w:rPr>
              <w:t>4.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ciascuno dei consorziati che nei consorzi e nelle società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consortili detenga una partecipazione superiore al 10%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E61EA4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oppure detenga una partecipazione inferiore al 10% e che</w:t>
            </w:r>
            <w:r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abbia stipulato un patto parasociale riferibile a una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partecipazione pari o superiore al 10%, ed ai soci o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consorziati per conto dei quali le società consortili o 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consorzi operino in modo esclusivo nei confronti della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pubblica amministrazione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78"/>
              </w:tabs>
              <w:spacing w:after="0" w:line="240" w:lineRule="auto"/>
              <w:ind w:left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>5.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familiari conviventi dei soggetti di cui ai punti precedenti</w:t>
            </w:r>
          </w:p>
        </w:tc>
      </w:tr>
      <w:tr w:rsidR="002A6CB3" w:rsidRPr="00E61EA4" w:rsidTr="002A6CB3">
        <w:trPr>
          <w:trHeight w:hRule="exact" w:val="1652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ind w:left="4" w:right="252" w:firstLine="1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Consorzi ex art. 2602 ce. non aventi attività esterna e per i gruppi di europei di interesse economico</w:t>
            </w:r>
          </w:p>
        </w:tc>
        <w:tc>
          <w:tcPr>
            <w:tcW w:w="6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tabs>
                <w:tab w:val="left" w:pos="785"/>
              </w:tabs>
              <w:spacing w:after="0" w:line="240" w:lineRule="auto"/>
              <w:ind w:left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legale rappresentante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85"/>
              </w:tabs>
              <w:spacing w:after="0" w:line="240" w:lineRule="auto"/>
              <w:ind w:left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7"/>
                <w:sz w:val="20"/>
                <w:szCs w:val="20"/>
              </w:rPr>
              <w:t>2.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eventuali componenti dell'organo di amministrazione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85"/>
              </w:tabs>
              <w:spacing w:after="0" w:line="240" w:lineRule="auto"/>
              <w:ind w:left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direttore tecnico (se previsto)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85"/>
              </w:tabs>
              <w:spacing w:after="0" w:line="240" w:lineRule="auto"/>
              <w:ind w:left="670" w:right="277" w:hanging="338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>4.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imprenditori  e  società   consorziate  (e  relativi   legale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rappresentante ed eventuali componenti dell'organo di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amministrazione)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85"/>
              </w:tabs>
              <w:spacing w:after="0" w:line="240" w:lineRule="auto"/>
              <w:ind w:left="331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9"/>
                <w:sz w:val="20"/>
                <w:szCs w:val="20"/>
              </w:rPr>
              <w:t>5.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familiari conviventi dei soggetti di cui ai punti precedenti</w:t>
            </w:r>
          </w:p>
        </w:tc>
      </w:tr>
      <w:tr w:rsidR="002A6CB3" w:rsidRPr="00E61EA4" w:rsidTr="002A6CB3">
        <w:trPr>
          <w:trHeight w:hRule="exact" w:val="1268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spacing w:after="0" w:line="240" w:lineRule="auto"/>
              <w:ind w:left="7" w:right="252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Raggruppamenti temporanei di imprese</w:t>
            </w:r>
          </w:p>
        </w:tc>
        <w:tc>
          <w:tcPr>
            <w:tcW w:w="6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CB3" w:rsidRPr="00E61EA4" w:rsidRDefault="002A6CB3" w:rsidP="005E73B2">
            <w:pPr>
              <w:shd w:val="clear" w:color="auto" w:fill="FFFFFF"/>
              <w:tabs>
                <w:tab w:val="left" w:pos="785"/>
              </w:tabs>
              <w:spacing w:after="0" w:line="240" w:lineRule="auto"/>
              <w:ind w:left="670" w:right="266" w:hanging="324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9"/>
                <w:sz w:val="20"/>
                <w:szCs w:val="20"/>
              </w:rPr>
              <w:t>1.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tutte le imprese costituenti il raggruppamento anche se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E61EA4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aventi sede all'estero, nonché le persone fisiche presenti al</w:t>
            </w:r>
            <w:r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 xml:space="preserve"> 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loro interno, come individuate per ciascuna tipologia di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imprese e società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85"/>
              </w:tabs>
              <w:spacing w:after="0" w:line="240" w:lineRule="auto"/>
              <w:ind w:left="346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direttore tecnico (se previsto)</w:t>
            </w:r>
          </w:p>
          <w:p w:rsidR="002A6CB3" w:rsidRPr="00E61EA4" w:rsidRDefault="002A6CB3" w:rsidP="005E73B2">
            <w:pPr>
              <w:shd w:val="clear" w:color="auto" w:fill="FFFFFF"/>
              <w:tabs>
                <w:tab w:val="left" w:pos="785"/>
              </w:tabs>
              <w:spacing w:after="0" w:line="240" w:lineRule="auto"/>
              <w:ind w:left="346"/>
              <w:rPr>
                <w:rFonts w:ascii="Calibri" w:hAnsi="Calibri" w:cs="Calibri"/>
                <w:sz w:val="20"/>
                <w:szCs w:val="20"/>
              </w:rPr>
            </w:pPr>
            <w:r w:rsidRPr="00E61EA4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>3.</w:t>
            </w:r>
            <w:r w:rsidRPr="00E61EA4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E61EA4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familiari conviventi dei soggetti di cui ai punti 1 e 2</w:t>
            </w:r>
          </w:p>
        </w:tc>
      </w:tr>
    </w:tbl>
    <w:p w:rsidR="002A6CB3" w:rsidRPr="005E73B2" w:rsidRDefault="002A6CB3" w:rsidP="005E73B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pacing w:val="-6"/>
          <w:sz w:val="24"/>
          <w:szCs w:val="24"/>
        </w:rPr>
      </w:pPr>
      <w:r w:rsidRPr="005E73B2">
        <w:rPr>
          <w:rFonts w:ascii="Times New Roman" w:hAnsi="Times New Roman"/>
          <w:b/>
          <w:bCs/>
          <w:i/>
          <w:iCs/>
          <w:color w:val="000000"/>
          <w:spacing w:val="-6"/>
          <w:sz w:val="24"/>
          <w:szCs w:val="24"/>
        </w:rPr>
        <w:t xml:space="preserve">All. 4 </w:t>
      </w:r>
      <w:r w:rsidRPr="005E73B2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- </w:t>
      </w:r>
      <w:r w:rsidRPr="005E73B2">
        <w:rPr>
          <w:rFonts w:ascii="Times New Roman" w:hAnsi="Times New Roman"/>
          <w:b/>
          <w:bCs/>
          <w:i/>
          <w:iCs/>
          <w:color w:val="000000"/>
          <w:spacing w:val="-6"/>
          <w:sz w:val="24"/>
          <w:szCs w:val="24"/>
        </w:rPr>
        <w:t>Scheda sintetica soggetti sottoposti alle verifiche antimafia</w:t>
      </w:r>
    </w:p>
    <w:sectPr w:rsidR="002A6CB3" w:rsidRPr="005E73B2" w:rsidSect="003361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8E864E"/>
    <w:lvl w:ilvl="0">
      <w:numFmt w:val="bullet"/>
      <w:lvlText w:val="*"/>
      <w:lvlJc w:val="left"/>
    </w:lvl>
  </w:abstractNum>
  <w:abstractNum w:abstractNumId="1">
    <w:nsid w:val="044277E0"/>
    <w:multiLevelType w:val="multilevel"/>
    <w:tmpl w:val="2E2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629AC"/>
    <w:multiLevelType w:val="hybridMultilevel"/>
    <w:tmpl w:val="CBF4F5A0"/>
    <w:lvl w:ilvl="0" w:tplc="DB9C6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11D17"/>
    <w:multiLevelType w:val="hybridMultilevel"/>
    <w:tmpl w:val="5AB404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8520A"/>
    <w:multiLevelType w:val="hybridMultilevel"/>
    <w:tmpl w:val="20523A94"/>
    <w:lvl w:ilvl="0" w:tplc="292E4A84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79AC"/>
    <w:multiLevelType w:val="hybridMultilevel"/>
    <w:tmpl w:val="AD2283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05F30"/>
    <w:multiLevelType w:val="hybridMultilevel"/>
    <w:tmpl w:val="20B05670"/>
    <w:lvl w:ilvl="0" w:tplc="2D98876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4532F65"/>
    <w:multiLevelType w:val="hybridMultilevel"/>
    <w:tmpl w:val="09066F38"/>
    <w:lvl w:ilvl="0" w:tplc="E0E2FF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85637"/>
    <w:multiLevelType w:val="hybridMultilevel"/>
    <w:tmpl w:val="0860A536"/>
    <w:lvl w:ilvl="0" w:tplc="97541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913A7"/>
    <w:multiLevelType w:val="hybridMultilevel"/>
    <w:tmpl w:val="72B63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22BEA"/>
    <w:multiLevelType w:val="hybridMultilevel"/>
    <w:tmpl w:val="F2D69C52"/>
    <w:lvl w:ilvl="0" w:tplc="2D988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AC216A"/>
    <w:multiLevelType w:val="hybridMultilevel"/>
    <w:tmpl w:val="2BE2DBEE"/>
    <w:lvl w:ilvl="0" w:tplc="DB9C6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A54CF"/>
    <w:multiLevelType w:val="hybridMultilevel"/>
    <w:tmpl w:val="724668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577A93"/>
    <w:multiLevelType w:val="hybridMultilevel"/>
    <w:tmpl w:val="5294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33B4B"/>
    <w:multiLevelType w:val="hybridMultilevel"/>
    <w:tmpl w:val="5476A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956FA"/>
    <w:multiLevelType w:val="hybridMultilevel"/>
    <w:tmpl w:val="1A2EA606"/>
    <w:lvl w:ilvl="0" w:tplc="7EB09968">
      <w:start w:val="1"/>
      <w:numFmt w:val="bullet"/>
      <w:lvlText w:val="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E4AB0"/>
    <w:multiLevelType w:val="hybridMultilevel"/>
    <w:tmpl w:val="9EB629A2"/>
    <w:lvl w:ilvl="0" w:tplc="ECBA5E50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C4608"/>
    <w:multiLevelType w:val="hybridMultilevel"/>
    <w:tmpl w:val="AC42F0CC"/>
    <w:lvl w:ilvl="0" w:tplc="2D988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9532C2"/>
    <w:multiLevelType w:val="hybridMultilevel"/>
    <w:tmpl w:val="5AEA52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A641B"/>
    <w:multiLevelType w:val="hybridMultilevel"/>
    <w:tmpl w:val="3B7EB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1227B"/>
    <w:multiLevelType w:val="hybridMultilevel"/>
    <w:tmpl w:val="0840C4A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5"/>
  </w:num>
  <w:num w:numId="9">
    <w:abstractNumId w:val="19"/>
  </w:num>
  <w:num w:numId="10">
    <w:abstractNumId w:val="2"/>
  </w:num>
  <w:num w:numId="11">
    <w:abstractNumId w:val="2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  <w:num w:numId="20">
    <w:abstractNumId w:val="8"/>
  </w:num>
  <w:num w:numId="21">
    <w:abstractNumId w:val="0"/>
    <w:lvlOverride w:ilvl="0">
      <w:lvl w:ilvl="0">
        <w:numFmt w:val="bullet"/>
        <w:lvlText w:val="•"/>
        <w:legacy w:legacy="1" w:legacySpace="0" w:legacyIndent="122"/>
        <w:lvlJc w:val="left"/>
        <w:rPr>
          <w:rFonts w:ascii="Times New Roman" w:hAnsi="Times New Roman" w:hint="default"/>
        </w:rPr>
      </w:lvl>
    </w:lvlOverride>
  </w:num>
  <w:num w:numId="22">
    <w:abstractNumId w:val="14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16352A"/>
    <w:rsid w:val="00086C46"/>
    <w:rsid w:val="000B4800"/>
    <w:rsid w:val="000C74C9"/>
    <w:rsid w:val="0016352A"/>
    <w:rsid w:val="001E7DB3"/>
    <w:rsid w:val="0021383B"/>
    <w:rsid w:val="00236283"/>
    <w:rsid w:val="002A6CB3"/>
    <w:rsid w:val="003025A3"/>
    <w:rsid w:val="003113E5"/>
    <w:rsid w:val="0032251C"/>
    <w:rsid w:val="00323C70"/>
    <w:rsid w:val="003361D3"/>
    <w:rsid w:val="00360A4A"/>
    <w:rsid w:val="003C03A9"/>
    <w:rsid w:val="00490ECE"/>
    <w:rsid w:val="004D22F9"/>
    <w:rsid w:val="00503238"/>
    <w:rsid w:val="005322FC"/>
    <w:rsid w:val="005841FA"/>
    <w:rsid w:val="005E2CDB"/>
    <w:rsid w:val="005E73B2"/>
    <w:rsid w:val="00660F11"/>
    <w:rsid w:val="0069229A"/>
    <w:rsid w:val="007C1B16"/>
    <w:rsid w:val="007E6DCF"/>
    <w:rsid w:val="008105B8"/>
    <w:rsid w:val="008D0064"/>
    <w:rsid w:val="008D73E3"/>
    <w:rsid w:val="00920B06"/>
    <w:rsid w:val="00A051DA"/>
    <w:rsid w:val="00A06FE6"/>
    <w:rsid w:val="00A14FF4"/>
    <w:rsid w:val="00A76067"/>
    <w:rsid w:val="00B147D2"/>
    <w:rsid w:val="00B40E31"/>
    <w:rsid w:val="00BB1297"/>
    <w:rsid w:val="00C3333F"/>
    <w:rsid w:val="00C46432"/>
    <w:rsid w:val="00CC5350"/>
    <w:rsid w:val="00D04D7A"/>
    <w:rsid w:val="00D938FF"/>
    <w:rsid w:val="00DF1EE5"/>
    <w:rsid w:val="00E95E43"/>
    <w:rsid w:val="00ED2DCD"/>
    <w:rsid w:val="00ED60FA"/>
    <w:rsid w:val="00F16A07"/>
    <w:rsid w:val="00F66460"/>
    <w:rsid w:val="00FC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2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customStyle="1" w:styleId="m-7934726205775334634m1913865911765619725gmail-msonormal">
    <w:name w:val="m_-7934726205775334634m_1913865911765619725gmail-msonormal"/>
    <w:basedOn w:val="Normale"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51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2CD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3E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025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25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25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5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5A3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2A6C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A6CB3"/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customStyle="1" w:styleId="m-7934726205775334634m1913865911765619725gmail-msonormal">
    <w:name w:val="m_-7934726205775334634m_1913865911765619725gmail-msonormal"/>
    <w:basedOn w:val="Normale"/>
    <w:rsid w:val="00A051D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3333F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51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2CD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3E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025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25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25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5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5A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Zecca</dc:creator>
  <cp:lastModifiedBy>Francesca Cecca</cp:lastModifiedBy>
  <cp:revision>2</cp:revision>
  <cp:lastPrinted>2017-06-01T06:07:00Z</cp:lastPrinted>
  <dcterms:created xsi:type="dcterms:W3CDTF">2018-11-21T09:27:00Z</dcterms:created>
  <dcterms:modified xsi:type="dcterms:W3CDTF">2018-11-21T09:27:00Z</dcterms:modified>
</cp:coreProperties>
</file>